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7CD" w:rsidRPr="00D7773E" w:rsidRDefault="00CE5829" w:rsidP="00D7773E">
      <w:pPr>
        <w:spacing w:beforeLines="50" w:before="156" w:afterLines="50" w:after="156"/>
        <w:jc w:val="center"/>
        <w:rPr>
          <w:rFonts w:ascii="黑体" w:eastAsia="黑体" w:hAnsi="黑体"/>
        </w:rPr>
      </w:pPr>
      <w:r w:rsidRPr="00D7773E">
        <w:rPr>
          <w:rFonts w:ascii="黑体" w:eastAsia="黑体" w:hAnsi="黑体" w:hint="eastAsia"/>
          <w:sz w:val="36"/>
        </w:rPr>
        <w:t>关于公布学位质量</w:t>
      </w:r>
      <w:r w:rsidRPr="00D7773E">
        <w:rPr>
          <w:rFonts w:ascii="黑体" w:eastAsia="黑体" w:hAnsi="黑体"/>
          <w:sz w:val="36"/>
        </w:rPr>
        <w:t>监控工作组</w:t>
      </w:r>
      <w:r w:rsidRPr="00D7773E">
        <w:rPr>
          <w:rFonts w:ascii="黑体" w:eastAsia="黑体" w:hAnsi="黑体" w:hint="eastAsia"/>
          <w:sz w:val="36"/>
        </w:rPr>
        <w:t>名单的通知</w:t>
      </w:r>
    </w:p>
    <w:p w:rsidR="00D7773E" w:rsidRDefault="00D7773E" w:rsidP="00D7773E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各学科：</w:t>
      </w:r>
    </w:p>
    <w:p w:rsidR="009E2530" w:rsidRDefault="00CE5829" w:rsidP="00D7773E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7773E">
        <w:rPr>
          <w:rFonts w:ascii="宋体" w:eastAsia="宋体" w:hAnsi="宋体" w:hint="eastAsia"/>
          <w:sz w:val="28"/>
          <w:szCs w:val="28"/>
        </w:rPr>
        <w:t>根据</w:t>
      </w:r>
      <w:r w:rsidRPr="00D7773E">
        <w:rPr>
          <w:rFonts w:ascii="宋体" w:eastAsia="宋体" w:hAnsi="宋体"/>
          <w:sz w:val="28"/>
          <w:szCs w:val="28"/>
        </w:rPr>
        <w:t>《</w:t>
      </w:r>
      <w:r w:rsidRPr="00D7773E">
        <w:rPr>
          <w:rFonts w:ascii="宋体" w:eastAsia="宋体" w:hAnsi="宋体" w:hint="eastAsia"/>
          <w:sz w:val="28"/>
          <w:szCs w:val="28"/>
        </w:rPr>
        <w:t>关于</w:t>
      </w:r>
      <w:r w:rsidRPr="00D7773E">
        <w:rPr>
          <w:rFonts w:ascii="宋体" w:eastAsia="宋体" w:hAnsi="宋体"/>
          <w:sz w:val="28"/>
          <w:szCs w:val="28"/>
        </w:rPr>
        <w:t>加强博士学位申请过程中质量监控的通知》</w:t>
      </w:r>
      <w:r w:rsidRPr="00D7773E">
        <w:rPr>
          <w:rFonts w:ascii="宋体" w:eastAsia="宋体" w:hAnsi="宋体" w:hint="eastAsia"/>
          <w:sz w:val="28"/>
          <w:szCs w:val="28"/>
        </w:rPr>
        <w:t>（研通〔2019〕101号</w:t>
      </w:r>
      <w:r w:rsidRPr="00D7773E">
        <w:rPr>
          <w:rFonts w:ascii="宋体" w:eastAsia="宋体" w:hAnsi="宋体"/>
          <w:sz w:val="28"/>
          <w:szCs w:val="28"/>
        </w:rPr>
        <w:t>）</w:t>
      </w:r>
      <w:r w:rsidRPr="00D7773E">
        <w:rPr>
          <w:rFonts w:ascii="宋体" w:eastAsia="宋体" w:hAnsi="宋体" w:hint="eastAsia"/>
          <w:sz w:val="28"/>
          <w:szCs w:val="28"/>
        </w:rPr>
        <w:t>要求</w:t>
      </w:r>
      <w:r w:rsidRPr="00D7773E">
        <w:rPr>
          <w:rFonts w:ascii="宋体" w:eastAsia="宋体" w:hAnsi="宋体"/>
          <w:sz w:val="28"/>
          <w:szCs w:val="28"/>
        </w:rPr>
        <w:t>，</w:t>
      </w:r>
      <w:r w:rsidRPr="00D7773E">
        <w:rPr>
          <w:rFonts w:ascii="宋体" w:eastAsia="宋体" w:hAnsi="宋体" w:hint="eastAsia"/>
          <w:sz w:val="28"/>
          <w:szCs w:val="28"/>
        </w:rPr>
        <w:t>经学院</w:t>
      </w:r>
      <w:r w:rsidR="0020368C">
        <w:rPr>
          <w:rFonts w:ascii="宋体" w:eastAsia="宋体" w:hAnsi="宋体" w:hint="eastAsia"/>
          <w:sz w:val="28"/>
          <w:szCs w:val="28"/>
        </w:rPr>
        <w:t>学位</w:t>
      </w:r>
      <w:r w:rsidR="00612B96">
        <w:rPr>
          <w:rFonts w:ascii="宋体" w:eastAsia="宋体" w:hAnsi="宋体" w:hint="eastAsia"/>
          <w:caps/>
          <w:sz w:val="28"/>
          <w:szCs w:val="28"/>
        </w:rPr>
        <w:t>评定</w:t>
      </w:r>
      <w:r w:rsidR="00612B96">
        <w:rPr>
          <w:rFonts w:ascii="宋体" w:eastAsia="宋体" w:hAnsi="宋体"/>
          <w:caps/>
          <w:sz w:val="28"/>
          <w:szCs w:val="28"/>
        </w:rPr>
        <w:t>分</w:t>
      </w:r>
      <w:r w:rsidRPr="00D7773E">
        <w:rPr>
          <w:rFonts w:ascii="宋体" w:eastAsia="宋体" w:hAnsi="宋体" w:hint="eastAsia"/>
          <w:sz w:val="28"/>
          <w:szCs w:val="28"/>
        </w:rPr>
        <w:t>委员会</w:t>
      </w:r>
      <w:r w:rsidR="00612B96">
        <w:rPr>
          <w:rFonts w:ascii="宋体" w:eastAsia="宋体" w:hAnsi="宋体" w:hint="eastAsia"/>
          <w:sz w:val="28"/>
          <w:szCs w:val="28"/>
        </w:rPr>
        <w:t>讨论</w:t>
      </w:r>
      <w:r w:rsidRPr="00D7773E">
        <w:rPr>
          <w:rFonts w:ascii="宋体" w:eastAsia="宋体" w:hAnsi="宋体" w:hint="eastAsia"/>
          <w:sz w:val="28"/>
          <w:szCs w:val="28"/>
        </w:rPr>
        <w:t>通过</w:t>
      </w:r>
      <w:r w:rsidRPr="00D7773E">
        <w:rPr>
          <w:rFonts w:ascii="宋体" w:eastAsia="宋体" w:hAnsi="宋体"/>
          <w:sz w:val="28"/>
          <w:szCs w:val="28"/>
        </w:rPr>
        <w:t>，</w:t>
      </w:r>
      <w:r w:rsidRPr="00D7773E">
        <w:rPr>
          <w:rFonts w:ascii="宋体" w:eastAsia="宋体" w:hAnsi="宋体" w:hint="eastAsia"/>
          <w:sz w:val="28"/>
          <w:szCs w:val="28"/>
        </w:rPr>
        <w:t>我院</w:t>
      </w:r>
      <w:r w:rsidRPr="00D7773E">
        <w:rPr>
          <w:rFonts w:ascii="宋体" w:eastAsia="宋体" w:hAnsi="宋体"/>
          <w:sz w:val="28"/>
          <w:szCs w:val="28"/>
        </w:rPr>
        <w:t>按一级学科及学科方向成立</w:t>
      </w:r>
      <w:r w:rsidRPr="00D7773E">
        <w:rPr>
          <w:rFonts w:ascii="宋体" w:eastAsia="宋体" w:hAnsi="宋体" w:hint="eastAsia"/>
          <w:sz w:val="28"/>
          <w:szCs w:val="28"/>
        </w:rPr>
        <w:t>学位</w:t>
      </w:r>
      <w:r w:rsidRPr="00D7773E">
        <w:rPr>
          <w:rFonts w:ascii="宋体" w:eastAsia="宋体" w:hAnsi="宋体"/>
          <w:sz w:val="28"/>
          <w:szCs w:val="28"/>
        </w:rPr>
        <w:t>质量监控工作组，</w:t>
      </w:r>
      <w:r w:rsidRPr="00D7773E">
        <w:rPr>
          <w:rFonts w:ascii="宋体" w:eastAsia="宋体" w:hAnsi="宋体" w:hint="eastAsia"/>
          <w:sz w:val="28"/>
          <w:szCs w:val="28"/>
        </w:rPr>
        <w:t>现</w:t>
      </w:r>
      <w:r w:rsidRPr="00D7773E">
        <w:rPr>
          <w:rFonts w:ascii="宋体" w:eastAsia="宋体" w:hAnsi="宋体"/>
          <w:sz w:val="28"/>
          <w:szCs w:val="28"/>
        </w:rPr>
        <w:t>将名单及工作职责</w:t>
      </w:r>
      <w:r w:rsidRPr="00D7773E">
        <w:rPr>
          <w:rFonts w:ascii="宋体" w:eastAsia="宋体" w:hAnsi="宋体" w:hint="eastAsia"/>
          <w:sz w:val="28"/>
          <w:szCs w:val="28"/>
        </w:rPr>
        <w:t>予以</w:t>
      </w:r>
      <w:r w:rsidRPr="00D7773E">
        <w:rPr>
          <w:rFonts w:ascii="宋体" w:eastAsia="宋体" w:hAnsi="宋体"/>
          <w:sz w:val="28"/>
          <w:szCs w:val="28"/>
        </w:rPr>
        <w:t>公布</w:t>
      </w:r>
      <w:r w:rsidR="009E2530" w:rsidRPr="00D7773E">
        <w:rPr>
          <w:rFonts w:ascii="宋体" w:eastAsia="宋体" w:hAnsi="宋体" w:hint="eastAsia"/>
          <w:sz w:val="28"/>
          <w:szCs w:val="28"/>
        </w:rPr>
        <w:t>。</w:t>
      </w:r>
    </w:p>
    <w:p w:rsidR="009E2530" w:rsidRPr="00D7773E" w:rsidRDefault="0020368C" w:rsidP="008A69D0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D7773E">
        <w:rPr>
          <w:rFonts w:ascii="仿宋" w:eastAsia="仿宋" w:hAnsi="仿宋" w:hint="eastAsia"/>
          <w:sz w:val="28"/>
          <w:szCs w:val="28"/>
        </w:rPr>
        <w:t>安全</w:t>
      </w:r>
      <w:r w:rsidRPr="00D7773E">
        <w:rPr>
          <w:rFonts w:ascii="仿宋" w:eastAsia="仿宋" w:hAnsi="仿宋"/>
          <w:sz w:val="28"/>
          <w:szCs w:val="28"/>
        </w:rPr>
        <w:t>科学与工程：</w:t>
      </w:r>
      <w:r>
        <w:rPr>
          <w:rFonts w:ascii="仿宋" w:eastAsia="仿宋" w:hAnsi="仿宋" w:hint="eastAsia"/>
          <w:sz w:val="28"/>
          <w:szCs w:val="28"/>
        </w:rPr>
        <w:t>贾利民、</w:t>
      </w:r>
      <w:r>
        <w:rPr>
          <w:rFonts w:ascii="仿宋" w:eastAsia="仿宋" w:hAnsi="仿宋"/>
          <w:sz w:val="28"/>
          <w:szCs w:val="28"/>
        </w:rPr>
        <w:t>王艳辉</w:t>
      </w:r>
    </w:p>
    <w:p w:rsidR="009E2530" w:rsidRDefault="009E2530" w:rsidP="008A69D0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D7773E">
        <w:rPr>
          <w:rFonts w:ascii="仿宋" w:eastAsia="仿宋" w:hAnsi="仿宋" w:hint="eastAsia"/>
          <w:sz w:val="28"/>
          <w:szCs w:val="28"/>
        </w:rPr>
        <w:t>交通</w:t>
      </w:r>
      <w:r w:rsidRPr="00D7773E">
        <w:rPr>
          <w:rFonts w:ascii="仿宋" w:eastAsia="仿宋" w:hAnsi="仿宋"/>
          <w:sz w:val="28"/>
          <w:szCs w:val="28"/>
        </w:rPr>
        <w:t>运输规划与管理</w:t>
      </w:r>
      <w:r w:rsidR="008A69D0">
        <w:rPr>
          <w:rFonts w:ascii="仿宋" w:eastAsia="仿宋" w:hAnsi="仿宋" w:hint="eastAsia"/>
          <w:sz w:val="28"/>
          <w:szCs w:val="28"/>
        </w:rPr>
        <w:t>及</w:t>
      </w:r>
      <w:r w:rsidR="008A69D0" w:rsidRPr="00D7773E">
        <w:rPr>
          <w:rFonts w:ascii="仿宋" w:eastAsia="仿宋" w:hAnsi="仿宋" w:hint="eastAsia"/>
          <w:sz w:val="28"/>
          <w:szCs w:val="28"/>
        </w:rPr>
        <w:t>控制</w:t>
      </w:r>
      <w:r w:rsidR="008A69D0" w:rsidRPr="00D7773E">
        <w:rPr>
          <w:rFonts w:ascii="仿宋" w:eastAsia="仿宋" w:hAnsi="仿宋"/>
          <w:sz w:val="28"/>
          <w:szCs w:val="28"/>
        </w:rPr>
        <w:t>科学与工程</w:t>
      </w:r>
      <w:r w:rsidRPr="00D7773E">
        <w:rPr>
          <w:rFonts w:ascii="仿宋" w:eastAsia="仿宋" w:hAnsi="仿宋"/>
          <w:sz w:val="28"/>
          <w:szCs w:val="28"/>
        </w:rPr>
        <w:t>：</w:t>
      </w:r>
      <w:r w:rsidR="0020368C">
        <w:rPr>
          <w:rFonts w:ascii="仿宋" w:eastAsia="仿宋" w:hAnsi="仿宋" w:hint="eastAsia"/>
          <w:sz w:val="28"/>
          <w:szCs w:val="28"/>
        </w:rPr>
        <w:t>柏赟、</w:t>
      </w:r>
      <w:r w:rsidR="0020368C">
        <w:rPr>
          <w:rFonts w:ascii="仿宋" w:eastAsia="仿宋" w:hAnsi="仿宋"/>
          <w:sz w:val="28"/>
          <w:szCs w:val="28"/>
        </w:rPr>
        <w:t>陈军华、何世伟、林柏梁、马路、</w:t>
      </w:r>
      <w:r w:rsidR="008A69D0">
        <w:rPr>
          <w:rFonts w:ascii="仿宋" w:eastAsia="仿宋" w:hAnsi="仿宋" w:hint="eastAsia"/>
          <w:sz w:val="28"/>
          <w:szCs w:val="28"/>
        </w:rPr>
        <w:t>卫振林</w:t>
      </w:r>
      <w:r w:rsidR="008A69D0">
        <w:rPr>
          <w:rFonts w:ascii="仿宋" w:eastAsia="仿宋" w:hAnsi="仿宋" w:hint="eastAsia"/>
          <w:sz w:val="28"/>
          <w:szCs w:val="28"/>
        </w:rPr>
        <w:t>、</w:t>
      </w:r>
      <w:r w:rsidR="0020368C">
        <w:rPr>
          <w:rFonts w:ascii="仿宋" w:eastAsia="仿宋" w:hAnsi="仿宋"/>
          <w:sz w:val="28"/>
          <w:szCs w:val="28"/>
        </w:rPr>
        <w:t>姚恩建、</w:t>
      </w:r>
      <w:r w:rsidR="0020368C">
        <w:rPr>
          <w:rFonts w:ascii="仿宋" w:eastAsia="仿宋" w:hAnsi="仿宋" w:hint="eastAsia"/>
          <w:sz w:val="28"/>
          <w:szCs w:val="28"/>
        </w:rPr>
        <w:t>赵鹏</w:t>
      </w:r>
      <w:r w:rsidR="0020368C">
        <w:rPr>
          <w:rFonts w:ascii="仿宋" w:eastAsia="仿宋" w:hAnsi="仿宋"/>
          <w:sz w:val="28"/>
          <w:szCs w:val="28"/>
        </w:rPr>
        <w:t>、朱晓宁</w:t>
      </w:r>
    </w:p>
    <w:p w:rsidR="0020368C" w:rsidRPr="00D7773E" w:rsidRDefault="0020368C" w:rsidP="00D7773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专业学位</w:t>
      </w:r>
      <w:r>
        <w:rPr>
          <w:rFonts w:ascii="仿宋" w:eastAsia="仿宋" w:hAnsi="仿宋"/>
          <w:sz w:val="28"/>
          <w:szCs w:val="28"/>
        </w:rPr>
        <w:t>：孟令云</w:t>
      </w:r>
      <w:r w:rsidR="00D64DE1">
        <w:rPr>
          <w:rFonts w:ascii="仿宋" w:eastAsia="仿宋" w:hAnsi="仿宋"/>
          <w:sz w:val="28"/>
          <w:szCs w:val="28"/>
        </w:rPr>
        <w:t>、袁振洲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乐逸祥</w:t>
      </w:r>
      <w:r w:rsidR="00D64DE1">
        <w:rPr>
          <w:rFonts w:ascii="仿宋" w:eastAsia="仿宋" w:hAnsi="仿宋" w:hint="eastAsia"/>
          <w:sz w:val="28"/>
          <w:szCs w:val="28"/>
        </w:rPr>
        <w:t>、</w:t>
      </w:r>
      <w:r w:rsidR="00D64DE1">
        <w:rPr>
          <w:rFonts w:ascii="仿宋" w:eastAsia="仿宋" w:hAnsi="仿宋"/>
          <w:sz w:val="28"/>
          <w:szCs w:val="28"/>
        </w:rPr>
        <w:t>张星臣</w:t>
      </w:r>
    </w:p>
    <w:p w:rsidR="0090281F" w:rsidRPr="00D7773E" w:rsidRDefault="0090281F" w:rsidP="005E2AA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7773E">
        <w:rPr>
          <w:rFonts w:ascii="宋体" w:eastAsia="宋体" w:hAnsi="宋体" w:hint="eastAsia"/>
          <w:sz w:val="28"/>
          <w:szCs w:val="28"/>
        </w:rPr>
        <w:t>学位</w:t>
      </w:r>
      <w:r w:rsidRPr="00D7773E">
        <w:rPr>
          <w:rFonts w:ascii="宋体" w:eastAsia="宋体" w:hAnsi="宋体"/>
          <w:sz w:val="28"/>
          <w:szCs w:val="28"/>
        </w:rPr>
        <w:t>质量</w:t>
      </w:r>
      <w:r w:rsidRPr="00D7773E">
        <w:rPr>
          <w:rFonts w:ascii="宋体" w:eastAsia="宋体" w:hAnsi="宋体" w:hint="eastAsia"/>
          <w:sz w:val="28"/>
          <w:szCs w:val="28"/>
        </w:rPr>
        <w:t>监控</w:t>
      </w:r>
      <w:r w:rsidRPr="00D7773E">
        <w:rPr>
          <w:rFonts w:ascii="宋体" w:eastAsia="宋体" w:hAnsi="宋体"/>
          <w:sz w:val="28"/>
          <w:szCs w:val="28"/>
        </w:rPr>
        <w:t>工作组职责如下：</w:t>
      </w:r>
    </w:p>
    <w:p w:rsidR="0090281F" w:rsidRPr="00D7773E" w:rsidRDefault="0090281F" w:rsidP="005E2AAC">
      <w:pPr>
        <w:pStyle w:val="a3"/>
        <w:numPr>
          <w:ilvl w:val="0"/>
          <w:numId w:val="1"/>
        </w:numPr>
        <w:ind w:firstLine="560"/>
        <w:rPr>
          <w:rFonts w:ascii="宋体" w:eastAsia="宋体" w:hAnsi="宋体"/>
          <w:sz w:val="28"/>
          <w:szCs w:val="28"/>
        </w:rPr>
      </w:pPr>
      <w:r w:rsidRPr="00D7773E">
        <w:rPr>
          <w:rFonts w:ascii="宋体" w:eastAsia="宋体" w:hAnsi="宋体" w:hint="eastAsia"/>
          <w:sz w:val="28"/>
          <w:szCs w:val="28"/>
        </w:rPr>
        <w:t>监督</w:t>
      </w:r>
      <w:r w:rsidRPr="00D7773E">
        <w:rPr>
          <w:rFonts w:ascii="宋体" w:eastAsia="宋体" w:hAnsi="宋体"/>
          <w:sz w:val="28"/>
          <w:szCs w:val="28"/>
        </w:rPr>
        <w:t>博士学位论文预答辩</w:t>
      </w:r>
      <w:r w:rsidRPr="00D7773E">
        <w:rPr>
          <w:rFonts w:ascii="宋体" w:eastAsia="宋体" w:hAnsi="宋体" w:hint="eastAsia"/>
          <w:sz w:val="28"/>
          <w:szCs w:val="28"/>
        </w:rPr>
        <w:t>环节。</w:t>
      </w:r>
      <w:r w:rsidRPr="00D7773E">
        <w:rPr>
          <w:rFonts w:ascii="宋体" w:eastAsia="宋体" w:hAnsi="宋体"/>
          <w:sz w:val="28"/>
          <w:szCs w:val="28"/>
        </w:rPr>
        <w:t>根据预答辩小组提出的学位论文修改意见，监督检查博士学位论文修改情况，经工作组确认后</w:t>
      </w:r>
      <w:r w:rsidRPr="00D7773E">
        <w:rPr>
          <w:rFonts w:ascii="宋体" w:eastAsia="宋体" w:hAnsi="宋体" w:hint="eastAsia"/>
          <w:sz w:val="28"/>
          <w:szCs w:val="28"/>
        </w:rPr>
        <w:t>方能</w:t>
      </w:r>
      <w:r w:rsidRPr="00D7773E">
        <w:rPr>
          <w:rFonts w:ascii="宋体" w:eastAsia="宋体" w:hAnsi="宋体"/>
          <w:sz w:val="28"/>
          <w:szCs w:val="28"/>
        </w:rPr>
        <w:t>送审。</w:t>
      </w:r>
    </w:p>
    <w:p w:rsidR="0090281F" w:rsidRDefault="0090281F" w:rsidP="005E2AAC">
      <w:pPr>
        <w:pStyle w:val="a3"/>
        <w:numPr>
          <w:ilvl w:val="0"/>
          <w:numId w:val="1"/>
        </w:numPr>
        <w:ind w:firstLine="560"/>
        <w:rPr>
          <w:rFonts w:ascii="宋体" w:eastAsia="宋体" w:hAnsi="宋体"/>
          <w:sz w:val="28"/>
          <w:szCs w:val="28"/>
        </w:rPr>
      </w:pPr>
      <w:r w:rsidRPr="00D7773E">
        <w:rPr>
          <w:rFonts w:ascii="宋体" w:eastAsia="宋体" w:hAnsi="宋体"/>
          <w:sz w:val="28"/>
          <w:szCs w:val="28"/>
        </w:rPr>
        <w:t>审核博士生</w:t>
      </w:r>
      <w:r w:rsidRPr="00D7773E">
        <w:rPr>
          <w:rFonts w:ascii="宋体" w:eastAsia="宋体" w:hAnsi="宋体" w:hint="eastAsia"/>
          <w:sz w:val="28"/>
          <w:szCs w:val="28"/>
        </w:rPr>
        <w:t>匿名评阅</w:t>
      </w:r>
      <w:r w:rsidRPr="00D7773E">
        <w:rPr>
          <w:rFonts w:ascii="宋体" w:eastAsia="宋体" w:hAnsi="宋体"/>
          <w:sz w:val="28"/>
          <w:szCs w:val="28"/>
        </w:rPr>
        <w:t>意见修改情况。</w:t>
      </w:r>
      <w:r w:rsidR="00D7773E" w:rsidRPr="00D7773E">
        <w:rPr>
          <w:rFonts w:ascii="宋体" w:eastAsia="宋体" w:hAnsi="宋体" w:hint="eastAsia"/>
          <w:sz w:val="28"/>
          <w:szCs w:val="28"/>
        </w:rPr>
        <w:t>博士生匿名</w:t>
      </w:r>
      <w:r w:rsidR="00D7773E" w:rsidRPr="00D7773E">
        <w:rPr>
          <w:rFonts w:ascii="宋体" w:eastAsia="宋体" w:hAnsi="宋体"/>
          <w:sz w:val="28"/>
          <w:szCs w:val="28"/>
        </w:rPr>
        <w:t>评阅意见反馈后，监督审核博士生是否按照匿名评审专家的评阅意见进行修改，经工作组</w:t>
      </w:r>
      <w:r w:rsidR="00D7773E" w:rsidRPr="00D7773E">
        <w:rPr>
          <w:rFonts w:ascii="宋体" w:eastAsia="宋体" w:hAnsi="宋体" w:hint="eastAsia"/>
          <w:sz w:val="28"/>
          <w:szCs w:val="28"/>
        </w:rPr>
        <w:t>确认修改报告</w:t>
      </w:r>
      <w:r w:rsidR="00D7773E">
        <w:rPr>
          <w:rFonts w:ascii="宋体" w:eastAsia="宋体" w:hAnsi="宋体" w:hint="eastAsia"/>
          <w:sz w:val="28"/>
          <w:szCs w:val="28"/>
        </w:rPr>
        <w:t>并</w:t>
      </w:r>
      <w:r w:rsidR="00D7773E">
        <w:rPr>
          <w:rFonts w:ascii="宋体" w:eastAsia="宋体" w:hAnsi="宋体"/>
          <w:sz w:val="28"/>
          <w:szCs w:val="28"/>
        </w:rPr>
        <w:t>签字</w:t>
      </w:r>
      <w:r w:rsidR="00D7773E" w:rsidRPr="00D7773E">
        <w:rPr>
          <w:rFonts w:ascii="宋体" w:eastAsia="宋体" w:hAnsi="宋体" w:hint="eastAsia"/>
          <w:sz w:val="28"/>
          <w:szCs w:val="28"/>
        </w:rPr>
        <w:t>后方</w:t>
      </w:r>
      <w:r w:rsidR="00D7773E" w:rsidRPr="00D7773E">
        <w:rPr>
          <w:rFonts w:ascii="宋体" w:eastAsia="宋体" w:hAnsi="宋体"/>
          <w:sz w:val="28"/>
          <w:szCs w:val="28"/>
        </w:rPr>
        <w:t>允许答辩。</w:t>
      </w:r>
    </w:p>
    <w:p w:rsidR="00B74999" w:rsidRDefault="00B74999" w:rsidP="00B74999">
      <w:pPr>
        <w:jc w:val="right"/>
        <w:rPr>
          <w:rFonts w:ascii="宋体" w:eastAsia="宋体" w:hAnsi="宋体"/>
          <w:sz w:val="28"/>
          <w:szCs w:val="28"/>
        </w:rPr>
      </w:pPr>
    </w:p>
    <w:p w:rsidR="00B74999" w:rsidRDefault="00B74999" w:rsidP="00B74999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交通运输学院</w:t>
      </w:r>
    </w:p>
    <w:p w:rsidR="00B74999" w:rsidRPr="00B74999" w:rsidRDefault="002732BB" w:rsidP="00B74999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2024</w:t>
      </w:r>
      <w:r w:rsidR="00B74999">
        <w:rPr>
          <w:rFonts w:ascii="宋体" w:eastAsia="宋体" w:hAnsi="宋体" w:hint="eastAsia"/>
          <w:sz w:val="28"/>
          <w:szCs w:val="28"/>
        </w:rPr>
        <w:t>年</w:t>
      </w:r>
      <w:r w:rsidR="008A69D0">
        <w:rPr>
          <w:rFonts w:ascii="宋体" w:eastAsia="宋体" w:hAnsi="宋体" w:hint="eastAsia"/>
          <w:sz w:val="28"/>
          <w:szCs w:val="28"/>
        </w:rPr>
        <w:t>4</w:t>
      </w:r>
      <w:r w:rsidR="00B74999">
        <w:rPr>
          <w:rFonts w:ascii="宋体" w:eastAsia="宋体" w:hAnsi="宋体" w:hint="eastAsia"/>
          <w:sz w:val="28"/>
          <w:szCs w:val="28"/>
        </w:rPr>
        <w:t>月</w:t>
      </w:r>
      <w:r w:rsidR="008A69D0">
        <w:rPr>
          <w:rFonts w:ascii="宋体" w:eastAsia="宋体" w:hAnsi="宋体" w:hint="eastAsia"/>
          <w:sz w:val="28"/>
          <w:szCs w:val="28"/>
        </w:rPr>
        <w:t>8</w:t>
      </w:r>
      <w:bookmarkStart w:id="0" w:name="_GoBack"/>
      <w:bookmarkEnd w:id="0"/>
      <w:r w:rsidR="00B74999">
        <w:rPr>
          <w:rFonts w:ascii="宋体" w:eastAsia="宋体" w:hAnsi="宋体" w:hint="eastAsia"/>
          <w:sz w:val="28"/>
          <w:szCs w:val="28"/>
        </w:rPr>
        <w:t>日</w:t>
      </w:r>
    </w:p>
    <w:sectPr w:rsidR="00B74999" w:rsidRPr="00B74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0A7" w:rsidRDefault="002B40A7" w:rsidP="005E2AAC">
      <w:r>
        <w:separator/>
      </w:r>
    </w:p>
  </w:endnote>
  <w:endnote w:type="continuationSeparator" w:id="0">
    <w:p w:rsidR="002B40A7" w:rsidRDefault="002B40A7" w:rsidP="005E2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0A7" w:rsidRDefault="002B40A7" w:rsidP="005E2AAC">
      <w:r>
        <w:separator/>
      </w:r>
    </w:p>
  </w:footnote>
  <w:footnote w:type="continuationSeparator" w:id="0">
    <w:p w:rsidR="002B40A7" w:rsidRDefault="002B40A7" w:rsidP="005E2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67A0A"/>
    <w:multiLevelType w:val="hybridMultilevel"/>
    <w:tmpl w:val="609E15F0"/>
    <w:lvl w:ilvl="0" w:tplc="3892835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29"/>
    <w:rsid w:val="00146438"/>
    <w:rsid w:val="001937CD"/>
    <w:rsid w:val="0020368C"/>
    <w:rsid w:val="00235B69"/>
    <w:rsid w:val="00266870"/>
    <w:rsid w:val="002732BB"/>
    <w:rsid w:val="002B40A7"/>
    <w:rsid w:val="004F6C93"/>
    <w:rsid w:val="005E2AAC"/>
    <w:rsid w:val="00612B96"/>
    <w:rsid w:val="006D0F3A"/>
    <w:rsid w:val="007523AA"/>
    <w:rsid w:val="008A69D0"/>
    <w:rsid w:val="0090281F"/>
    <w:rsid w:val="009E2530"/>
    <w:rsid w:val="00AB75F0"/>
    <w:rsid w:val="00B74999"/>
    <w:rsid w:val="00CE5829"/>
    <w:rsid w:val="00D64DE1"/>
    <w:rsid w:val="00D7773E"/>
    <w:rsid w:val="00F2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14B9E1"/>
  <w15:chartTrackingRefBased/>
  <w15:docId w15:val="{99843111-2EDB-4AD5-AD00-7510B991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81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E2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E2AA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E2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E2AAC"/>
    <w:rPr>
      <w:sz w:val="18"/>
      <w:szCs w:val="18"/>
    </w:rPr>
  </w:style>
  <w:style w:type="paragraph" w:styleId="a8">
    <w:name w:val="Normal Indent"/>
    <w:basedOn w:val="a"/>
    <w:semiHidden/>
    <w:unhideWhenUsed/>
    <w:qFormat/>
    <w:rsid w:val="0020368C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A69D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A69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5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senhui</dc:creator>
  <cp:keywords/>
  <dc:description/>
  <cp:lastModifiedBy>li senhui</cp:lastModifiedBy>
  <cp:revision>2</cp:revision>
  <dcterms:created xsi:type="dcterms:W3CDTF">2024-04-08T00:30:00Z</dcterms:created>
  <dcterms:modified xsi:type="dcterms:W3CDTF">2024-04-08T00:30:00Z</dcterms:modified>
</cp:coreProperties>
</file>