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5A" w:rsidRPr="00012228" w:rsidRDefault="008E3262" w:rsidP="008E3262">
      <w:pPr>
        <w:spacing w:line="620" w:lineRule="exact"/>
        <w:rPr>
          <w:rFonts w:ascii="华文仿宋" w:eastAsia="华文仿宋" w:hAnsi="华文仿宋"/>
          <w:sz w:val="30"/>
          <w:szCs w:val="30"/>
        </w:rPr>
      </w:pPr>
      <w:bookmarkStart w:id="0" w:name="_GoBack"/>
      <w:r w:rsidRPr="00012228">
        <w:rPr>
          <w:rFonts w:ascii="华文仿宋" w:eastAsia="华文仿宋" w:hAnsi="华文仿宋" w:hint="eastAsia"/>
          <w:sz w:val="30"/>
          <w:szCs w:val="30"/>
        </w:rPr>
        <w:t>附件2：</w:t>
      </w:r>
    </w:p>
    <w:bookmarkEnd w:id="0"/>
    <w:p w:rsidR="00012228" w:rsidRPr="00012228" w:rsidRDefault="00012228" w:rsidP="00012228">
      <w:pPr>
        <w:spacing w:line="520" w:lineRule="exact"/>
        <w:jc w:val="center"/>
        <w:rPr>
          <w:rFonts w:ascii="华文中宋" w:eastAsia="华文中宋" w:hAnsi="华文中宋"/>
          <w:b/>
          <w:bCs/>
          <w:spacing w:val="20"/>
          <w:sz w:val="36"/>
          <w:szCs w:val="32"/>
          <w:shd w:val="clear" w:color="auto" w:fill="FFFFFF"/>
        </w:rPr>
      </w:pPr>
      <w:r w:rsidRPr="00012228">
        <w:rPr>
          <w:rFonts w:ascii="华文中宋" w:eastAsia="华文中宋" w:hAnsi="华文中宋" w:hint="eastAsia"/>
          <w:b/>
          <w:bCs/>
          <w:spacing w:val="20"/>
          <w:sz w:val="36"/>
          <w:szCs w:val="32"/>
          <w:shd w:val="clear" w:color="auto" w:fill="FFFFFF"/>
        </w:rPr>
        <w:t>推荐20</w:t>
      </w:r>
      <w:r w:rsidRPr="00012228">
        <w:rPr>
          <w:rFonts w:ascii="华文中宋" w:eastAsia="华文中宋" w:hAnsi="华文中宋"/>
          <w:b/>
          <w:bCs/>
          <w:spacing w:val="20"/>
          <w:sz w:val="36"/>
          <w:szCs w:val="32"/>
          <w:shd w:val="clear" w:color="auto" w:fill="FFFFFF"/>
        </w:rPr>
        <w:t>20</w:t>
      </w:r>
      <w:r w:rsidRPr="00012228">
        <w:rPr>
          <w:rFonts w:ascii="华文中宋" w:eastAsia="华文中宋" w:hAnsi="华文中宋" w:hint="eastAsia"/>
          <w:b/>
          <w:bCs/>
          <w:spacing w:val="20"/>
          <w:sz w:val="36"/>
          <w:szCs w:val="32"/>
          <w:shd w:val="clear" w:color="auto" w:fill="FFFFFF"/>
        </w:rPr>
        <w:t>届优秀应届本科毕业生参加</w:t>
      </w:r>
    </w:p>
    <w:p w:rsidR="00012228" w:rsidRPr="00012228" w:rsidRDefault="00012228" w:rsidP="00012228">
      <w:pPr>
        <w:spacing w:line="520" w:lineRule="exact"/>
        <w:jc w:val="center"/>
        <w:rPr>
          <w:rFonts w:ascii="华文中宋" w:eastAsia="华文中宋" w:hAnsi="华文中宋"/>
          <w:b/>
          <w:bCs/>
          <w:spacing w:val="20"/>
          <w:sz w:val="36"/>
          <w:szCs w:val="32"/>
          <w:shd w:val="clear" w:color="auto" w:fill="FFFFFF"/>
        </w:rPr>
      </w:pPr>
      <w:r w:rsidRPr="00012228">
        <w:rPr>
          <w:rFonts w:ascii="华文中宋" w:eastAsia="华文中宋" w:hAnsi="华文中宋" w:hint="eastAsia"/>
          <w:b/>
          <w:bCs/>
          <w:spacing w:val="20"/>
          <w:sz w:val="36"/>
          <w:szCs w:val="32"/>
          <w:shd w:val="clear" w:color="auto" w:fill="FFFFFF"/>
        </w:rPr>
        <w:t>北京交通大学第</w:t>
      </w:r>
      <w:r w:rsidRPr="00012228">
        <w:rPr>
          <w:rFonts w:ascii="华文中宋" w:eastAsia="华文中宋" w:hAnsi="华文中宋"/>
          <w:b/>
          <w:bCs/>
          <w:spacing w:val="20"/>
          <w:sz w:val="36"/>
          <w:szCs w:val="32"/>
          <w:shd w:val="clear" w:color="auto" w:fill="FFFFFF"/>
        </w:rPr>
        <w:t>22</w:t>
      </w:r>
      <w:r w:rsidRPr="00012228">
        <w:rPr>
          <w:rFonts w:ascii="华文中宋" w:eastAsia="华文中宋" w:hAnsi="华文中宋" w:hint="eastAsia"/>
          <w:b/>
          <w:bCs/>
          <w:spacing w:val="20"/>
          <w:sz w:val="36"/>
          <w:szCs w:val="32"/>
          <w:shd w:val="clear" w:color="auto" w:fill="FFFFFF"/>
        </w:rPr>
        <w:t>届研究生支教团的相关要求</w:t>
      </w:r>
    </w:p>
    <w:p w:rsidR="00012228" w:rsidRPr="00012228" w:rsidRDefault="00012228" w:rsidP="00012228">
      <w:pPr>
        <w:spacing w:line="520" w:lineRule="exact"/>
        <w:ind w:firstLineChars="200" w:firstLine="640"/>
        <w:rPr>
          <w:rFonts w:ascii="仿宋" w:eastAsia="仿宋" w:hAnsi="仿宋"/>
          <w:sz w:val="32"/>
          <w:szCs w:val="32"/>
        </w:rPr>
      </w:pPr>
    </w:p>
    <w:p w:rsidR="00012228" w:rsidRPr="00012228" w:rsidRDefault="00012228" w:rsidP="00012228">
      <w:pPr>
        <w:spacing w:line="520" w:lineRule="exact"/>
        <w:ind w:firstLineChars="200" w:firstLine="600"/>
        <w:rPr>
          <w:rFonts w:ascii="黑体" w:eastAsia="黑体" w:hAnsi="黑体"/>
          <w:sz w:val="30"/>
          <w:szCs w:val="30"/>
        </w:rPr>
      </w:pPr>
      <w:r w:rsidRPr="00012228">
        <w:rPr>
          <w:rFonts w:ascii="黑体" w:eastAsia="黑体" w:hAnsi="黑体" w:hint="eastAsia"/>
          <w:sz w:val="30"/>
          <w:szCs w:val="30"/>
        </w:rPr>
        <w:t>一、选拔条件</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1．基本条件须符合学校《北京交通大学关于推荐优秀应届本科毕业生免试攻读研究生的有关规定》中的有关规定。</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2．理想信念坚定，具有</w:t>
      </w:r>
      <w:proofErr w:type="gramStart"/>
      <w:r w:rsidRPr="00012228">
        <w:rPr>
          <w:rFonts w:ascii="仿宋_GB2312" w:eastAsia="仿宋_GB2312" w:hAnsi="华文仿宋" w:hint="eastAsia"/>
          <w:sz w:val="30"/>
          <w:szCs w:val="30"/>
        </w:rPr>
        <w:t>较强家</w:t>
      </w:r>
      <w:proofErr w:type="gramEnd"/>
      <w:r w:rsidRPr="00012228">
        <w:rPr>
          <w:rFonts w:ascii="仿宋_GB2312" w:eastAsia="仿宋_GB2312" w:hAnsi="华文仿宋" w:hint="eastAsia"/>
          <w:sz w:val="30"/>
          <w:szCs w:val="30"/>
        </w:rPr>
        <w:t>国情怀和志愿精神，具有较高思想政治素质和专业能力。</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3．具有奉献精神，吃苦耐劳、作风正派、意志坚强、身心健康，能胜任西部地区基础教育志愿服务工作。</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4．须为志愿北京网站的注册志愿者，积极参加志愿服务，热爱并愿意从事支教工作。</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5．具有较好的组织管理能力、协调沟通能力和语言文字表达能力，善于团结协作，具有团队精神。</w:t>
      </w:r>
    </w:p>
    <w:p w:rsidR="00F83E7E" w:rsidRPr="00F83E7E" w:rsidRDefault="00F83E7E" w:rsidP="00F83E7E">
      <w:pPr>
        <w:spacing w:line="520" w:lineRule="exact"/>
        <w:ind w:firstLineChars="200" w:firstLine="600"/>
        <w:rPr>
          <w:rFonts w:ascii="仿宋_GB2312" w:eastAsia="仿宋_GB2312" w:hAnsi="华文仿宋"/>
          <w:sz w:val="30"/>
          <w:szCs w:val="30"/>
        </w:rPr>
      </w:pPr>
      <w:r w:rsidRPr="00F83E7E">
        <w:rPr>
          <w:rFonts w:ascii="仿宋_GB2312" w:eastAsia="仿宋_GB2312" w:hAnsi="华文仿宋" w:hint="eastAsia"/>
          <w:sz w:val="30"/>
          <w:szCs w:val="30"/>
        </w:rPr>
        <w:t>6．重大活动志愿者、献血者、捐献造血干细胞者、学生干部、学生党员同等条件下优先考虑。</w:t>
      </w:r>
    </w:p>
    <w:p w:rsidR="00012228" w:rsidRPr="00012228" w:rsidRDefault="00012228" w:rsidP="00012228">
      <w:pPr>
        <w:spacing w:line="520" w:lineRule="exact"/>
        <w:ind w:firstLineChars="200" w:firstLine="600"/>
        <w:rPr>
          <w:rFonts w:ascii="黑体" w:eastAsia="黑体" w:hAnsi="黑体"/>
          <w:sz w:val="30"/>
          <w:szCs w:val="30"/>
        </w:rPr>
      </w:pPr>
      <w:r w:rsidRPr="00012228">
        <w:rPr>
          <w:rFonts w:ascii="黑体" w:eastAsia="黑体" w:hAnsi="黑体" w:hint="eastAsia"/>
          <w:sz w:val="30"/>
          <w:szCs w:val="30"/>
        </w:rPr>
        <w:t>二、政策保障</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按照大学生志愿服务西部计划有关规定享受服务期为一年的有关政策。志愿服务期间，应届本科毕业生保留一年研究生入学资格。志愿服务期间，工作生活补贴、社会保险、商业保险等服务保障，执行当年度西部计划实施方案有关规定。</w:t>
      </w:r>
    </w:p>
    <w:p w:rsidR="00012228" w:rsidRPr="00012228" w:rsidRDefault="00012228" w:rsidP="00012228">
      <w:pPr>
        <w:spacing w:line="520" w:lineRule="exact"/>
        <w:ind w:firstLineChars="200" w:firstLine="600"/>
        <w:rPr>
          <w:rFonts w:ascii="黑体" w:eastAsia="黑体" w:hAnsi="黑体"/>
          <w:sz w:val="30"/>
          <w:szCs w:val="30"/>
        </w:rPr>
      </w:pPr>
      <w:r w:rsidRPr="00012228">
        <w:rPr>
          <w:rFonts w:ascii="黑体" w:eastAsia="黑体" w:hAnsi="黑体" w:hint="eastAsia"/>
          <w:sz w:val="30"/>
          <w:szCs w:val="30"/>
        </w:rPr>
        <w:t>三、服务地及服务单位设置</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我校拟安排在新疆生产建设兵团第六师五家渠市、新疆维吾尔自治区哈密市伊州区、陕西省</w:t>
      </w:r>
      <w:proofErr w:type="gramStart"/>
      <w:r w:rsidRPr="00012228">
        <w:rPr>
          <w:rFonts w:ascii="仿宋_GB2312" w:eastAsia="仿宋_GB2312" w:hAnsi="华文仿宋" w:hint="eastAsia"/>
          <w:sz w:val="30"/>
          <w:szCs w:val="30"/>
        </w:rPr>
        <w:t>商洛市</w:t>
      </w:r>
      <w:proofErr w:type="gramEnd"/>
      <w:r w:rsidRPr="00012228">
        <w:rPr>
          <w:rFonts w:ascii="仿宋_GB2312" w:eastAsia="仿宋_GB2312" w:hAnsi="华文仿宋" w:hint="eastAsia"/>
          <w:sz w:val="30"/>
          <w:szCs w:val="30"/>
        </w:rPr>
        <w:t>丹凤县、内蒙古自治区通辽市科尔沁左翼后旗、贵州省黔南布依族苗族自治州福泉市的乡镇中小学、技</w:t>
      </w:r>
      <w:r w:rsidRPr="00012228">
        <w:rPr>
          <w:rFonts w:ascii="仿宋_GB2312" w:eastAsia="仿宋_GB2312" w:hAnsi="华文仿宋" w:hint="eastAsia"/>
          <w:sz w:val="30"/>
          <w:szCs w:val="30"/>
        </w:rPr>
        <w:lastRenderedPageBreak/>
        <w:t>校等单位进行支教服务。</w:t>
      </w:r>
    </w:p>
    <w:p w:rsidR="00012228" w:rsidRPr="00012228" w:rsidRDefault="00012228" w:rsidP="00012228">
      <w:pPr>
        <w:spacing w:line="520" w:lineRule="exact"/>
        <w:ind w:firstLineChars="200" w:firstLine="600"/>
        <w:rPr>
          <w:rFonts w:ascii="黑体" w:eastAsia="黑体" w:hAnsi="黑体"/>
          <w:sz w:val="30"/>
          <w:szCs w:val="30"/>
        </w:rPr>
      </w:pPr>
      <w:r w:rsidRPr="00012228">
        <w:rPr>
          <w:rFonts w:ascii="黑体" w:eastAsia="黑体" w:hAnsi="黑体" w:hint="eastAsia"/>
          <w:sz w:val="30"/>
          <w:szCs w:val="30"/>
        </w:rPr>
        <w:t>四、笔试面试相关设置</w:t>
      </w:r>
    </w:p>
    <w:p w:rsidR="00012228" w:rsidRPr="00012228" w:rsidRDefault="00012228" w:rsidP="00012228">
      <w:pPr>
        <w:spacing w:line="520" w:lineRule="exact"/>
        <w:ind w:firstLineChars="200" w:firstLine="600"/>
        <w:rPr>
          <w:rFonts w:ascii="仿宋_GB2312" w:eastAsia="仿宋_GB2312" w:hAnsi="华文仿宋"/>
          <w:sz w:val="30"/>
          <w:szCs w:val="30"/>
        </w:rPr>
      </w:pPr>
      <w:r w:rsidRPr="00012228">
        <w:rPr>
          <w:rFonts w:ascii="仿宋_GB2312" w:eastAsia="仿宋_GB2312" w:hAnsi="华文仿宋" w:hint="eastAsia"/>
          <w:sz w:val="30"/>
          <w:szCs w:val="30"/>
        </w:rPr>
        <w:t>笔试时长1小时，闭卷，满分100分。笔试为闭卷，重点考察党团知识、社会时政、志愿服务、教育教学、研究生支教团等内容。面试共5分钟，前1分钟个人自述，后4分钟模拟授课（不要PPT），需要</w:t>
      </w:r>
      <w:r w:rsidRPr="00012228">
        <w:rPr>
          <w:rFonts w:ascii="仿宋_GB2312" w:eastAsia="仿宋_GB2312" w:hAnsi="华文仿宋"/>
          <w:sz w:val="30"/>
          <w:szCs w:val="30"/>
        </w:rPr>
        <w:t>板书，</w:t>
      </w:r>
      <w:r w:rsidRPr="00012228">
        <w:rPr>
          <w:rFonts w:ascii="仿宋_GB2312" w:eastAsia="仿宋_GB2312" w:hAnsi="华文仿宋" w:hint="eastAsia"/>
          <w:sz w:val="30"/>
          <w:szCs w:val="30"/>
        </w:rPr>
        <w:t>主要讲授中小学主要课程内容。具体流程、工作</w:t>
      </w:r>
      <w:proofErr w:type="gramStart"/>
      <w:r w:rsidRPr="00012228">
        <w:rPr>
          <w:rFonts w:ascii="仿宋_GB2312" w:eastAsia="仿宋_GB2312" w:hAnsi="华文仿宋" w:hint="eastAsia"/>
          <w:sz w:val="30"/>
          <w:szCs w:val="30"/>
        </w:rPr>
        <w:t>要求按校团委</w:t>
      </w:r>
      <w:proofErr w:type="gramEnd"/>
      <w:r w:rsidRPr="00012228">
        <w:rPr>
          <w:rFonts w:ascii="仿宋_GB2312" w:eastAsia="仿宋_GB2312" w:hAnsi="华文仿宋" w:hint="eastAsia"/>
          <w:sz w:val="30"/>
          <w:szCs w:val="30"/>
        </w:rPr>
        <w:t>、教务处的相关通知进行。</w:t>
      </w:r>
    </w:p>
    <w:p w:rsidR="00012228" w:rsidRPr="00012228" w:rsidRDefault="00012228" w:rsidP="00012228">
      <w:pPr>
        <w:spacing w:line="520" w:lineRule="exact"/>
        <w:ind w:firstLineChars="200" w:firstLine="600"/>
        <w:rPr>
          <w:rFonts w:ascii="黑体" w:eastAsia="黑体" w:hAnsi="黑体"/>
          <w:sz w:val="30"/>
          <w:szCs w:val="30"/>
        </w:rPr>
      </w:pPr>
      <w:r w:rsidRPr="00012228">
        <w:rPr>
          <w:rFonts w:ascii="黑体" w:eastAsia="黑体" w:hAnsi="黑体" w:hint="eastAsia"/>
          <w:sz w:val="30"/>
          <w:szCs w:val="30"/>
        </w:rPr>
        <w:t>五</w:t>
      </w:r>
      <w:r w:rsidRPr="00012228">
        <w:rPr>
          <w:rFonts w:ascii="黑体" w:eastAsia="黑体" w:hAnsi="黑体"/>
          <w:sz w:val="30"/>
          <w:szCs w:val="30"/>
        </w:rPr>
        <w:t>、</w:t>
      </w:r>
      <w:r w:rsidRPr="00012228">
        <w:rPr>
          <w:rFonts w:ascii="黑体" w:eastAsia="黑体" w:hAnsi="黑体" w:hint="eastAsia"/>
          <w:sz w:val="30"/>
          <w:szCs w:val="30"/>
        </w:rPr>
        <w:t>报名</w:t>
      </w:r>
      <w:r w:rsidRPr="00012228">
        <w:rPr>
          <w:rFonts w:ascii="黑体" w:eastAsia="黑体" w:hAnsi="黑体"/>
          <w:sz w:val="30"/>
          <w:szCs w:val="30"/>
        </w:rPr>
        <w:t>要求</w:t>
      </w:r>
    </w:p>
    <w:p w:rsidR="00F83E7E" w:rsidRPr="00012228" w:rsidRDefault="00F83E7E" w:rsidP="00F83E7E">
      <w:pPr>
        <w:spacing w:line="520" w:lineRule="exact"/>
        <w:ind w:firstLineChars="200" w:firstLine="600"/>
        <w:rPr>
          <w:rFonts w:ascii="仿宋_GB2312" w:eastAsia="仿宋_GB2312" w:hAnsi="仿宋"/>
          <w:sz w:val="30"/>
          <w:szCs w:val="30"/>
        </w:rPr>
      </w:pPr>
      <w:r w:rsidRPr="00F83E7E">
        <w:rPr>
          <w:rFonts w:ascii="仿宋_GB2312" w:eastAsia="仿宋_GB2312" w:hAnsi="仿宋" w:hint="eastAsia"/>
          <w:sz w:val="30"/>
          <w:szCs w:val="30"/>
        </w:rPr>
        <w:t>1．相关</w:t>
      </w:r>
      <w:r w:rsidRPr="00F83E7E">
        <w:rPr>
          <w:rFonts w:ascii="仿宋_GB2312" w:eastAsia="仿宋_GB2312" w:hAnsi="仿宋"/>
          <w:sz w:val="30"/>
          <w:szCs w:val="30"/>
        </w:rPr>
        <w:t>经历</w:t>
      </w:r>
      <w:r w:rsidRPr="00F83E7E">
        <w:rPr>
          <w:rFonts w:ascii="仿宋_GB2312" w:eastAsia="仿宋_GB2312" w:hAnsi="仿宋" w:hint="eastAsia"/>
          <w:sz w:val="30"/>
          <w:szCs w:val="30"/>
        </w:rPr>
        <w:t>须提交相关证明材料，特别是志愿</w:t>
      </w:r>
      <w:r w:rsidRPr="00F83E7E">
        <w:rPr>
          <w:rFonts w:ascii="仿宋_GB2312" w:eastAsia="仿宋_GB2312" w:hAnsi="仿宋"/>
          <w:sz w:val="30"/>
          <w:szCs w:val="30"/>
        </w:rPr>
        <w:t>服务</w:t>
      </w:r>
      <w:r w:rsidRPr="00F83E7E">
        <w:rPr>
          <w:rFonts w:ascii="仿宋_GB2312" w:eastAsia="仿宋_GB2312" w:hAnsi="仿宋" w:hint="eastAsia"/>
          <w:sz w:val="30"/>
          <w:szCs w:val="30"/>
        </w:rPr>
        <w:t>、社会</w:t>
      </w:r>
      <w:r w:rsidRPr="00F83E7E">
        <w:rPr>
          <w:rFonts w:ascii="仿宋_GB2312" w:eastAsia="仿宋_GB2312" w:hAnsi="仿宋"/>
          <w:sz w:val="30"/>
          <w:szCs w:val="30"/>
        </w:rPr>
        <w:t>工作</w:t>
      </w:r>
      <w:r w:rsidRPr="00F83E7E">
        <w:rPr>
          <w:rFonts w:ascii="仿宋_GB2312" w:eastAsia="仿宋_GB2312" w:hAnsi="仿宋" w:hint="eastAsia"/>
          <w:sz w:val="30"/>
          <w:szCs w:val="30"/>
        </w:rPr>
        <w:t>经历、献血、捐献造血干细胞的证明，无</w:t>
      </w:r>
      <w:r w:rsidRPr="00F83E7E">
        <w:rPr>
          <w:rFonts w:ascii="仿宋_GB2312" w:eastAsia="仿宋_GB2312" w:hAnsi="仿宋"/>
          <w:sz w:val="30"/>
          <w:szCs w:val="30"/>
        </w:rPr>
        <w:t>证明</w:t>
      </w:r>
      <w:r w:rsidRPr="00F83E7E">
        <w:rPr>
          <w:rFonts w:ascii="仿宋_GB2312" w:eastAsia="仿宋_GB2312" w:hAnsi="仿宋" w:hint="eastAsia"/>
          <w:sz w:val="30"/>
          <w:szCs w:val="30"/>
        </w:rPr>
        <w:t>材料</w:t>
      </w:r>
      <w:r w:rsidRPr="00F83E7E">
        <w:rPr>
          <w:rFonts w:ascii="仿宋_GB2312" w:eastAsia="仿宋_GB2312" w:hAnsi="仿宋"/>
          <w:sz w:val="30"/>
          <w:szCs w:val="30"/>
        </w:rPr>
        <w:t>的不予认定</w:t>
      </w:r>
      <w:r w:rsidRPr="00F83E7E">
        <w:rPr>
          <w:rFonts w:ascii="仿宋_GB2312" w:eastAsia="仿宋_GB2312" w:hAnsi="仿宋" w:hint="eastAsia"/>
          <w:sz w:val="30"/>
          <w:szCs w:val="30"/>
        </w:rPr>
        <w:t>。</w:t>
      </w:r>
      <w:r w:rsidRPr="00F83E7E">
        <w:rPr>
          <w:rFonts w:ascii="仿宋_GB2312" w:eastAsia="仿宋_GB2312" w:hAnsi="仿宋"/>
          <w:sz w:val="30"/>
          <w:szCs w:val="30"/>
        </w:rPr>
        <w:t>其中</w:t>
      </w:r>
      <w:r w:rsidRPr="00F83E7E">
        <w:rPr>
          <w:rFonts w:ascii="仿宋_GB2312" w:eastAsia="仿宋_GB2312" w:hAnsi="仿宋" w:hint="eastAsia"/>
          <w:sz w:val="30"/>
          <w:szCs w:val="30"/>
        </w:rPr>
        <w:t>，重大</w:t>
      </w:r>
      <w:r w:rsidRPr="00F83E7E">
        <w:rPr>
          <w:rFonts w:ascii="仿宋_GB2312" w:eastAsia="仿宋_GB2312" w:hAnsi="仿宋"/>
          <w:sz w:val="30"/>
          <w:szCs w:val="30"/>
        </w:rPr>
        <w:t>志愿服务经历</w:t>
      </w:r>
      <w:r w:rsidRPr="00F83E7E">
        <w:rPr>
          <w:rFonts w:ascii="仿宋_GB2312" w:eastAsia="仿宋_GB2312" w:hAnsi="仿宋" w:hint="eastAsia"/>
          <w:sz w:val="30"/>
          <w:szCs w:val="30"/>
        </w:rPr>
        <w:t>证明</w:t>
      </w:r>
      <w:r w:rsidRPr="00F83E7E">
        <w:rPr>
          <w:rFonts w:ascii="仿宋_GB2312" w:eastAsia="仿宋_GB2312" w:hAnsi="仿宋"/>
          <w:sz w:val="30"/>
          <w:szCs w:val="30"/>
        </w:rPr>
        <w:t>由校青年志愿者服务团</w:t>
      </w:r>
      <w:r w:rsidRPr="00F83E7E">
        <w:rPr>
          <w:rFonts w:ascii="仿宋_GB2312" w:eastAsia="仿宋_GB2312" w:hAnsi="仿宋" w:hint="eastAsia"/>
          <w:sz w:val="30"/>
          <w:szCs w:val="30"/>
        </w:rPr>
        <w:t>出具（联系人：范锦潇13126920690）</w:t>
      </w:r>
      <w:r w:rsidRPr="00F83E7E">
        <w:rPr>
          <w:rFonts w:ascii="仿宋_GB2312" w:eastAsia="仿宋_GB2312" w:hAnsi="仿宋"/>
          <w:sz w:val="30"/>
          <w:szCs w:val="30"/>
        </w:rPr>
        <w:t>，</w:t>
      </w:r>
      <w:r w:rsidRPr="00012228">
        <w:rPr>
          <w:rFonts w:ascii="仿宋_GB2312" w:eastAsia="仿宋_GB2312" w:hAnsi="仿宋" w:hint="eastAsia"/>
          <w:sz w:val="30"/>
          <w:szCs w:val="30"/>
        </w:rPr>
        <w:t>内容</w:t>
      </w:r>
      <w:r w:rsidRPr="00012228">
        <w:rPr>
          <w:rFonts w:ascii="仿宋_GB2312" w:eastAsia="仿宋_GB2312" w:hAnsi="仿宋"/>
          <w:sz w:val="30"/>
          <w:szCs w:val="30"/>
        </w:rPr>
        <w:t>包括</w:t>
      </w:r>
      <w:r w:rsidRPr="00012228">
        <w:rPr>
          <w:rFonts w:ascii="仿宋_GB2312" w:eastAsia="仿宋_GB2312" w:hAnsi="仿宋" w:hint="eastAsia"/>
          <w:sz w:val="30"/>
          <w:szCs w:val="30"/>
        </w:rPr>
        <w:t>个人</w:t>
      </w:r>
      <w:r w:rsidRPr="00012228">
        <w:rPr>
          <w:rFonts w:ascii="仿宋_GB2312" w:eastAsia="仿宋_GB2312" w:hAnsi="仿宋"/>
          <w:sz w:val="30"/>
          <w:szCs w:val="30"/>
        </w:rPr>
        <w:t>信息、</w:t>
      </w:r>
      <w:r w:rsidRPr="00012228">
        <w:rPr>
          <w:rFonts w:ascii="仿宋_GB2312" w:eastAsia="仿宋_GB2312" w:hAnsi="仿宋" w:hint="eastAsia"/>
          <w:sz w:val="30"/>
          <w:szCs w:val="30"/>
        </w:rPr>
        <w:t>服务年月、项目名称、岗位名称、</w:t>
      </w:r>
      <w:r w:rsidRPr="00012228">
        <w:rPr>
          <w:rFonts w:ascii="仿宋_GB2312" w:eastAsia="仿宋_GB2312" w:hAnsi="仿宋"/>
          <w:sz w:val="30"/>
          <w:szCs w:val="30"/>
        </w:rPr>
        <w:t>证明人</w:t>
      </w:r>
      <w:r w:rsidRPr="00012228">
        <w:rPr>
          <w:rFonts w:ascii="仿宋_GB2312" w:eastAsia="仿宋_GB2312" w:hAnsi="仿宋" w:hint="eastAsia"/>
          <w:sz w:val="30"/>
          <w:szCs w:val="30"/>
        </w:rPr>
        <w:t>信息等；主要</w:t>
      </w:r>
      <w:r w:rsidRPr="00012228">
        <w:rPr>
          <w:rFonts w:ascii="仿宋_GB2312" w:eastAsia="仿宋_GB2312" w:hAnsi="仿宋"/>
          <w:sz w:val="30"/>
          <w:szCs w:val="30"/>
        </w:rPr>
        <w:t>社会工作经历由所任职校</w:t>
      </w:r>
      <w:r w:rsidRPr="00012228">
        <w:rPr>
          <w:rFonts w:ascii="仿宋_GB2312" w:eastAsia="仿宋_GB2312" w:hAnsi="仿宋" w:hint="eastAsia"/>
          <w:sz w:val="30"/>
          <w:szCs w:val="30"/>
        </w:rPr>
        <w:t>院相关</w:t>
      </w:r>
      <w:r w:rsidRPr="00012228">
        <w:rPr>
          <w:rFonts w:ascii="仿宋_GB2312" w:eastAsia="仿宋_GB2312" w:hAnsi="仿宋"/>
          <w:sz w:val="30"/>
          <w:szCs w:val="30"/>
        </w:rPr>
        <w:t>单位出具</w:t>
      </w:r>
      <w:r w:rsidRPr="00012228">
        <w:rPr>
          <w:rFonts w:ascii="仿宋_GB2312" w:eastAsia="仿宋_GB2312" w:hAnsi="仿宋" w:hint="eastAsia"/>
          <w:sz w:val="30"/>
          <w:szCs w:val="30"/>
        </w:rPr>
        <w:t>，内容</w:t>
      </w:r>
      <w:r w:rsidRPr="00012228">
        <w:rPr>
          <w:rFonts w:ascii="仿宋_GB2312" w:eastAsia="仿宋_GB2312" w:hAnsi="仿宋"/>
          <w:sz w:val="30"/>
          <w:szCs w:val="30"/>
        </w:rPr>
        <w:t>包括</w:t>
      </w:r>
      <w:r w:rsidRPr="00012228">
        <w:rPr>
          <w:rFonts w:ascii="仿宋_GB2312" w:eastAsia="仿宋_GB2312" w:hAnsi="仿宋" w:hint="eastAsia"/>
          <w:sz w:val="30"/>
          <w:szCs w:val="30"/>
        </w:rPr>
        <w:t>个人</w:t>
      </w:r>
      <w:r w:rsidRPr="00012228">
        <w:rPr>
          <w:rFonts w:ascii="仿宋_GB2312" w:eastAsia="仿宋_GB2312" w:hAnsi="仿宋"/>
          <w:sz w:val="30"/>
          <w:szCs w:val="30"/>
        </w:rPr>
        <w:t>信息、</w:t>
      </w:r>
      <w:r w:rsidRPr="00012228">
        <w:rPr>
          <w:rFonts w:ascii="仿宋_GB2312" w:eastAsia="仿宋_GB2312" w:hAnsi="仿宋" w:hint="eastAsia"/>
          <w:sz w:val="30"/>
          <w:szCs w:val="30"/>
        </w:rPr>
        <w:t>任职起止年月、社团或部门名称、职务名称、</w:t>
      </w:r>
      <w:r w:rsidRPr="00012228">
        <w:rPr>
          <w:rFonts w:ascii="仿宋_GB2312" w:eastAsia="仿宋_GB2312" w:hAnsi="仿宋"/>
          <w:sz w:val="30"/>
          <w:szCs w:val="30"/>
        </w:rPr>
        <w:t>证明人</w:t>
      </w:r>
      <w:r w:rsidRPr="00012228">
        <w:rPr>
          <w:rFonts w:ascii="仿宋_GB2312" w:eastAsia="仿宋_GB2312" w:hAnsi="仿宋" w:hint="eastAsia"/>
          <w:sz w:val="30"/>
          <w:szCs w:val="30"/>
        </w:rPr>
        <w:t>信息等。证明材料</w:t>
      </w:r>
      <w:r w:rsidRPr="00012228">
        <w:rPr>
          <w:rFonts w:ascii="仿宋_GB2312" w:eastAsia="仿宋_GB2312" w:hAnsi="仿宋"/>
          <w:sz w:val="30"/>
          <w:szCs w:val="30"/>
        </w:rPr>
        <w:t>需出具单位负责人</w:t>
      </w:r>
      <w:r w:rsidRPr="00012228">
        <w:rPr>
          <w:rFonts w:ascii="仿宋_GB2312" w:eastAsia="仿宋_GB2312" w:hAnsi="仿宋" w:hint="eastAsia"/>
          <w:sz w:val="30"/>
          <w:szCs w:val="30"/>
        </w:rPr>
        <w:t>签字</w:t>
      </w:r>
      <w:r w:rsidRPr="00012228">
        <w:rPr>
          <w:rFonts w:ascii="仿宋_GB2312" w:eastAsia="仿宋_GB2312" w:hAnsi="仿宋"/>
          <w:sz w:val="30"/>
          <w:szCs w:val="30"/>
        </w:rPr>
        <w:t>并加盖公章。</w:t>
      </w:r>
    </w:p>
    <w:p w:rsidR="00F83E7E" w:rsidRPr="00F83E7E" w:rsidRDefault="00F83E7E" w:rsidP="00F83E7E">
      <w:pPr>
        <w:spacing w:line="520" w:lineRule="exact"/>
        <w:ind w:firstLineChars="200" w:firstLine="600"/>
        <w:rPr>
          <w:rFonts w:ascii="仿宋_GB2312" w:eastAsia="仿宋_GB2312" w:hAnsi="仿宋"/>
          <w:sz w:val="30"/>
          <w:szCs w:val="30"/>
        </w:rPr>
      </w:pPr>
      <w:r w:rsidRPr="00F83E7E">
        <w:rPr>
          <w:rFonts w:ascii="仿宋_GB2312" w:eastAsia="仿宋_GB2312" w:hAnsi="仿宋"/>
          <w:sz w:val="30"/>
          <w:szCs w:val="30"/>
        </w:rPr>
        <w:t>2</w:t>
      </w:r>
      <w:r w:rsidRPr="00F83E7E">
        <w:rPr>
          <w:rFonts w:ascii="仿宋_GB2312" w:eastAsia="仿宋_GB2312" w:hAnsi="仿宋" w:hint="eastAsia"/>
          <w:sz w:val="30"/>
          <w:szCs w:val="30"/>
        </w:rPr>
        <w:t>．如为志愿北京网站的注册志愿者，</w:t>
      </w:r>
      <w:r w:rsidRPr="00F83E7E">
        <w:rPr>
          <w:rFonts w:ascii="仿宋_GB2312" w:eastAsia="仿宋_GB2312" w:hAnsi="仿宋"/>
          <w:sz w:val="30"/>
          <w:szCs w:val="30"/>
        </w:rPr>
        <w:t>需提供网站登录后的</w:t>
      </w:r>
      <w:r w:rsidRPr="00F83E7E">
        <w:rPr>
          <w:rFonts w:ascii="仿宋_GB2312" w:eastAsia="仿宋_GB2312" w:hAnsi="仿宋" w:hint="eastAsia"/>
          <w:sz w:val="30"/>
          <w:szCs w:val="30"/>
        </w:rPr>
        <w:t>“用户</w:t>
      </w:r>
      <w:r w:rsidRPr="00F83E7E">
        <w:rPr>
          <w:rFonts w:ascii="仿宋_GB2312" w:eastAsia="仿宋_GB2312" w:hAnsi="仿宋"/>
          <w:sz w:val="30"/>
          <w:szCs w:val="30"/>
        </w:rPr>
        <w:t>中心</w:t>
      </w:r>
      <w:r w:rsidRPr="00F83E7E">
        <w:rPr>
          <w:rFonts w:ascii="仿宋_GB2312" w:eastAsia="仿宋_GB2312" w:hAnsi="仿宋" w:hint="eastAsia"/>
          <w:sz w:val="30"/>
          <w:szCs w:val="30"/>
        </w:rPr>
        <w:t>”中</w:t>
      </w:r>
      <w:r w:rsidRPr="00F83E7E">
        <w:rPr>
          <w:rFonts w:ascii="仿宋_GB2312" w:eastAsia="仿宋_GB2312" w:hAnsi="仿宋"/>
          <w:sz w:val="30"/>
          <w:szCs w:val="30"/>
        </w:rPr>
        <w:t>“</w:t>
      </w:r>
      <w:r w:rsidRPr="00F83E7E">
        <w:rPr>
          <w:rFonts w:ascii="仿宋_GB2312" w:eastAsia="仿宋_GB2312" w:hAnsi="仿宋" w:hint="eastAsia"/>
          <w:sz w:val="30"/>
          <w:szCs w:val="30"/>
        </w:rPr>
        <w:t>志愿者</w:t>
      </w:r>
      <w:r w:rsidRPr="00F83E7E">
        <w:rPr>
          <w:rFonts w:ascii="仿宋_GB2312" w:eastAsia="仿宋_GB2312" w:hAnsi="仿宋"/>
          <w:sz w:val="30"/>
          <w:szCs w:val="30"/>
        </w:rPr>
        <w:t>卡</w:t>
      </w:r>
      <w:r w:rsidRPr="00F83E7E">
        <w:rPr>
          <w:rFonts w:ascii="仿宋_GB2312" w:eastAsia="仿宋_GB2312" w:hAnsi="仿宋"/>
          <w:sz w:val="30"/>
          <w:szCs w:val="30"/>
        </w:rPr>
        <w:t>”</w:t>
      </w:r>
      <w:r w:rsidRPr="00F83E7E">
        <w:rPr>
          <w:rFonts w:ascii="仿宋_GB2312" w:eastAsia="仿宋_GB2312" w:hAnsi="仿宋" w:hint="eastAsia"/>
          <w:sz w:val="30"/>
          <w:szCs w:val="30"/>
        </w:rPr>
        <w:t>网页</w:t>
      </w:r>
      <w:r w:rsidRPr="00F83E7E">
        <w:rPr>
          <w:rFonts w:ascii="仿宋_GB2312" w:eastAsia="仿宋_GB2312" w:hAnsi="仿宋"/>
          <w:sz w:val="30"/>
          <w:szCs w:val="30"/>
        </w:rPr>
        <w:t>截图。</w:t>
      </w:r>
      <w:r w:rsidRPr="00F83E7E">
        <w:rPr>
          <w:rFonts w:ascii="仿宋_GB2312" w:eastAsia="仿宋_GB2312" w:hAnsi="仿宋" w:hint="eastAsia"/>
          <w:sz w:val="30"/>
          <w:szCs w:val="30"/>
        </w:rPr>
        <w:t>献血、捐献造血干细胞提供捐献证书复印件。</w:t>
      </w:r>
    </w:p>
    <w:p w:rsidR="00F83E7E" w:rsidRPr="00F83E7E" w:rsidRDefault="00F83E7E" w:rsidP="00F83E7E">
      <w:pPr>
        <w:spacing w:line="520" w:lineRule="exact"/>
        <w:ind w:firstLineChars="200" w:firstLine="600"/>
        <w:rPr>
          <w:rFonts w:ascii="仿宋_GB2312" w:eastAsia="仿宋_GB2312" w:hAnsi="仿宋"/>
          <w:sz w:val="30"/>
          <w:szCs w:val="30"/>
        </w:rPr>
      </w:pPr>
      <w:r w:rsidRPr="00F83E7E">
        <w:rPr>
          <w:rFonts w:ascii="仿宋_GB2312" w:eastAsia="仿宋_GB2312" w:hAnsi="仿宋"/>
          <w:sz w:val="30"/>
          <w:szCs w:val="30"/>
        </w:rPr>
        <w:t>3</w:t>
      </w:r>
      <w:r w:rsidRPr="00F83E7E">
        <w:rPr>
          <w:rFonts w:ascii="仿宋_GB2312" w:eastAsia="仿宋_GB2312" w:hAnsi="仿宋" w:hint="eastAsia"/>
          <w:sz w:val="30"/>
          <w:szCs w:val="30"/>
        </w:rPr>
        <w:t>．重大志愿服务项目包括：（1）2017年5月第一届“一带一路”国际合作高峰论坛、9月“砥砺奋进的五年”大型成就展；（</w:t>
      </w:r>
      <w:r w:rsidRPr="00F83E7E">
        <w:rPr>
          <w:rFonts w:ascii="仿宋_GB2312" w:eastAsia="仿宋_GB2312" w:hAnsi="仿宋"/>
          <w:sz w:val="30"/>
          <w:szCs w:val="30"/>
        </w:rPr>
        <w:t>2</w:t>
      </w:r>
      <w:r w:rsidRPr="00F83E7E">
        <w:rPr>
          <w:rFonts w:ascii="仿宋_GB2312" w:eastAsia="仿宋_GB2312" w:hAnsi="仿宋" w:hint="eastAsia"/>
          <w:sz w:val="30"/>
          <w:szCs w:val="30"/>
        </w:rPr>
        <w:t>）2018年9月第七届中非合作论坛北京峰会、11月“伟大的变革”庆祝改革开放40周年大型展览；（4）2019年4月第二届“一带一路”国际合作高峰论坛、5月亚洲文明对话大会、6月2019年中国北京世界园艺博览会。</w:t>
      </w:r>
    </w:p>
    <w:p w:rsidR="003310B0" w:rsidRPr="00F83E7E" w:rsidRDefault="00F83E7E" w:rsidP="00F83E7E">
      <w:pPr>
        <w:spacing w:line="520" w:lineRule="exact"/>
        <w:ind w:firstLineChars="200" w:firstLine="600"/>
        <w:rPr>
          <w:rFonts w:ascii="华文仿宋" w:eastAsia="华文仿宋" w:hAnsi="华文仿宋"/>
          <w:sz w:val="32"/>
          <w:szCs w:val="32"/>
        </w:rPr>
      </w:pPr>
      <w:r w:rsidRPr="00F83E7E">
        <w:rPr>
          <w:rFonts w:ascii="仿宋_GB2312" w:eastAsia="仿宋_GB2312" w:hAnsi="仿宋"/>
          <w:sz w:val="30"/>
          <w:szCs w:val="30"/>
        </w:rPr>
        <w:t>4</w:t>
      </w:r>
      <w:r w:rsidRPr="00F83E7E">
        <w:rPr>
          <w:rFonts w:ascii="仿宋_GB2312" w:eastAsia="仿宋_GB2312" w:hAnsi="仿宋" w:hint="eastAsia"/>
          <w:sz w:val="30"/>
          <w:szCs w:val="30"/>
        </w:rPr>
        <w:t>．</w:t>
      </w:r>
      <w:r w:rsidRPr="00012228">
        <w:rPr>
          <w:rFonts w:ascii="仿宋_GB2312" w:eastAsia="仿宋_GB2312" w:hAnsi="仿宋" w:hint="eastAsia"/>
          <w:sz w:val="30"/>
          <w:szCs w:val="30"/>
        </w:rPr>
        <w:t>主要</w:t>
      </w:r>
      <w:r w:rsidRPr="00012228">
        <w:rPr>
          <w:rFonts w:ascii="仿宋_GB2312" w:eastAsia="仿宋_GB2312" w:hAnsi="仿宋"/>
          <w:sz w:val="30"/>
          <w:szCs w:val="30"/>
        </w:rPr>
        <w:t>社会工作经历</w:t>
      </w:r>
      <w:r w:rsidRPr="00012228">
        <w:rPr>
          <w:rFonts w:ascii="仿宋_GB2312" w:eastAsia="仿宋_GB2312" w:hAnsi="仿宋" w:hint="eastAsia"/>
          <w:sz w:val="30"/>
          <w:szCs w:val="30"/>
        </w:rPr>
        <w:t>是指在</w:t>
      </w:r>
      <w:r w:rsidRPr="00012228">
        <w:rPr>
          <w:rFonts w:ascii="仿宋_GB2312" w:eastAsia="仿宋_GB2312" w:hAnsi="仿宋"/>
          <w:sz w:val="30"/>
          <w:szCs w:val="30"/>
        </w:rPr>
        <w:t>团委</w:t>
      </w:r>
      <w:r w:rsidRPr="00012228">
        <w:rPr>
          <w:rFonts w:ascii="仿宋_GB2312" w:eastAsia="仿宋_GB2312" w:hAnsi="仿宋" w:hint="eastAsia"/>
          <w:sz w:val="30"/>
          <w:szCs w:val="30"/>
        </w:rPr>
        <w:t>职能</w:t>
      </w:r>
      <w:r w:rsidRPr="00012228">
        <w:rPr>
          <w:rFonts w:ascii="仿宋_GB2312" w:eastAsia="仿宋_GB2312" w:hAnsi="仿宋"/>
          <w:sz w:val="30"/>
          <w:szCs w:val="30"/>
        </w:rPr>
        <w:t>部门中心、学生会</w:t>
      </w:r>
      <w:r w:rsidRPr="00012228">
        <w:rPr>
          <w:rFonts w:ascii="仿宋_GB2312" w:eastAsia="仿宋_GB2312" w:hAnsi="仿宋" w:hint="eastAsia"/>
          <w:sz w:val="30"/>
          <w:szCs w:val="30"/>
        </w:rPr>
        <w:t>、</w:t>
      </w:r>
      <w:r w:rsidRPr="00012228">
        <w:rPr>
          <w:rFonts w:ascii="仿宋_GB2312" w:eastAsia="仿宋_GB2312" w:hAnsi="仿宋"/>
          <w:sz w:val="30"/>
          <w:szCs w:val="30"/>
        </w:rPr>
        <w:t>学生社团</w:t>
      </w:r>
      <w:r w:rsidRPr="00012228">
        <w:rPr>
          <w:rFonts w:ascii="仿宋_GB2312" w:eastAsia="仿宋_GB2312" w:hAnsi="仿宋" w:hint="eastAsia"/>
          <w:sz w:val="30"/>
          <w:szCs w:val="30"/>
        </w:rPr>
        <w:t>、党团组织</w:t>
      </w:r>
      <w:r w:rsidRPr="00012228">
        <w:rPr>
          <w:rFonts w:ascii="仿宋_GB2312" w:eastAsia="仿宋_GB2312" w:hAnsi="仿宋"/>
          <w:sz w:val="30"/>
          <w:szCs w:val="30"/>
        </w:rPr>
        <w:t>（</w:t>
      </w:r>
      <w:r w:rsidRPr="00012228">
        <w:rPr>
          <w:rFonts w:ascii="仿宋_GB2312" w:eastAsia="仿宋_GB2312" w:hAnsi="仿宋" w:hint="eastAsia"/>
          <w:sz w:val="30"/>
          <w:szCs w:val="30"/>
        </w:rPr>
        <w:t>包括总支</w:t>
      </w:r>
      <w:r w:rsidRPr="00012228">
        <w:rPr>
          <w:rFonts w:ascii="仿宋_GB2312" w:eastAsia="仿宋_GB2312" w:hAnsi="仿宋"/>
          <w:sz w:val="30"/>
          <w:szCs w:val="30"/>
        </w:rPr>
        <w:t>、支部</w:t>
      </w:r>
      <w:r w:rsidRPr="00012228">
        <w:rPr>
          <w:rFonts w:ascii="仿宋_GB2312" w:eastAsia="仿宋_GB2312" w:hAnsi="仿宋" w:hint="eastAsia"/>
          <w:sz w:val="30"/>
          <w:szCs w:val="30"/>
        </w:rPr>
        <w:t>等</w:t>
      </w:r>
      <w:r w:rsidRPr="00012228">
        <w:rPr>
          <w:rFonts w:ascii="仿宋_GB2312" w:eastAsia="仿宋_GB2312" w:hAnsi="仿宋"/>
          <w:sz w:val="30"/>
          <w:szCs w:val="30"/>
        </w:rPr>
        <w:t>）、班级</w:t>
      </w:r>
      <w:r w:rsidRPr="00012228">
        <w:rPr>
          <w:rFonts w:ascii="仿宋_GB2312" w:eastAsia="仿宋_GB2312" w:hAnsi="仿宋" w:hint="eastAsia"/>
          <w:sz w:val="30"/>
          <w:szCs w:val="30"/>
        </w:rPr>
        <w:t>等</w:t>
      </w:r>
      <w:r w:rsidRPr="00012228">
        <w:rPr>
          <w:rFonts w:ascii="仿宋_GB2312" w:eastAsia="仿宋_GB2312" w:hAnsi="仿宋"/>
          <w:sz w:val="30"/>
          <w:szCs w:val="30"/>
        </w:rPr>
        <w:t>中担任</w:t>
      </w:r>
      <w:r w:rsidRPr="00012228">
        <w:rPr>
          <w:rFonts w:ascii="仿宋_GB2312" w:eastAsia="仿宋_GB2312" w:hAnsi="仿宋" w:hint="eastAsia"/>
          <w:sz w:val="30"/>
          <w:szCs w:val="30"/>
        </w:rPr>
        <w:t>学生</w:t>
      </w:r>
      <w:r w:rsidRPr="00012228">
        <w:rPr>
          <w:rFonts w:ascii="仿宋_GB2312" w:eastAsia="仿宋_GB2312" w:hAnsi="仿宋"/>
          <w:sz w:val="30"/>
          <w:szCs w:val="30"/>
        </w:rPr>
        <w:t>干部</w:t>
      </w:r>
      <w:r w:rsidRPr="00012228">
        <w:rPr>
          <w:rFonts w:ascii="仿宋_GB2312" w:eastAsia="仿宋_GB2312" w:hAnsi="仿宋" w:hint="eastAsia"/>
          <w:sz w:val="30"/>
          <w:szCs w:val="30"/>
        </w:rPr>
        <w:t>的</w:t>
      </w:r>
      <w:r w:rsidRPr="00012228">
        <w:rPr>
          <w:rFonts w:ascii="仿宋_GB2312" w:eastAsia="仿宋_GB2312" w:hAnsi="仿宋"/>
          <w:sz w:val="30"/>
          <w:szCs w:val="30"/>
        </w:rPr>
        <w:t>经历</w:t>
      </w:r>
      <w:r w:rsidRPr="00012228">
        <w:rPr>
          <w:rFonts w:ascii="仿宋_GB2312" w:eastAsia="仿宋_GB2312" w:hAnsi="仿宋" w:hint="eastAsia"/>
          <w:sz w:val="30"/>
          <w:szCs w:val="30"/>
        </w:rPr>
        <w:t>。</w:t>
      </w:r>
    </w:p>
    <w:sectPr w:rsidR="003310B0" w:rsidRPr="00F83E7E" w:rsidSect="00F8463C">
      <w:footerReference w:type="default" r:id="rId6"/>
      <w:pgSz w:w="11906" w:h="16838"/>
      <w:pgMar w:top="1418" w:right="1418" w:bottom="1418"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51" w:rsidRDefault="00A97B51" w:rsidP="003F251E">
      <w:r>
        <w:separator/>
      </w:r>
    </w:p>
  </w:endnote>
  <w:endnote w:type="continuationSeparator" w:id="0">
    <w:p w:rsidR="00A97B51" w:rsidRDefault="00A97B51" w:rsidP="003F2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73384"/>
      <w:docPartObj>
        <w:docPartGallery w:val="Page Numbers (Bottom of Page)"/>
        <w:docPartUnique/>
      </w:docPartObj>
    </w:sdtPr>
    <w:sdtEndPr>
      <w:rPr>
        <w:rFonts w:ascii="华文仿宋" w:eastAsia="华文仿宋" w:hAnsi="华文仿宋"/>
        <w:sz w:val="21"/>
      </w:rPr>
    </w:sdtEndPr>
    <w:sdtContent>
      <w:p w:rsidR="006C46BD" w:rsidRPr="00233DBA" w:rsidRDefault="006C46BD" w:rsidP="006C46BD">
        <w:pPr>
          <w:pStyle w:val="a4"/>
          <w:jc w:val="center"/>
          <w:rPr>
            <w:rFonts w:ascii="华文仿宋" w:eastAsia="华文仿宋" w:hAnsi="华文仿宋"/>
            <w:sz w:val="21"/>
          </w:rPr>
        </w:pPr>
        <w:r w:rsidRPr="00233DBA">
          <w:rPr>
            <w:rFonts w:ascii="华文仿宋" w:eastAsia="华文仿宋" w:hAnsi="华文仿宋" w:hint="eastAsia"/>
            <w:sz w:val="32"/>
            <w:szCs w:val="24"/>
          </w:rPr>
          <w:t xml:space="preserve">— </w:t>
        </w:r>
        <w:r w:rsidR="00827CBC" w:rsidRPr="00233DBA">
          <w:rPr>
            <w:rFonts w:ascii="华文仿宋" w:eastAsia="华文仿宋" w:hAnsi="华文仿宋"/>
            <w:sz w:val="32"/>
            <w:szCs w:val="24"/>
          </w:rPr>
          <w:fldChar w:fldCharType="begin"/>
        </w:r>
        <w:r w:rsidRPr="00233DBA">
          <w:rPr>
            <w:rFonts w:ascii="华文仿宋" w:eastAsia="华文仿宋" w:hAnsi="华文仿宋"/>
            <w:sz w:val="32"/>
            <w:szCs w:val="24"/>
          </w:rPr>
          <w:instrText>PAGE   \* MERGEFORMAT</w:instrText>
        </w:r>
        <w:r w:rsidR="00827CBC" w:rsidRPr="00233DBA">
          <w:rPr>
            <w:rFonts w:ascii="华文仿宋" w:eastAsia="华文仿宋" w:hAnsi="华文仿宋"/>
            <w:sz w:val="32"/>
            <w:szCs w:val="24"/>
          </w:rPr>
          <w:fldChar w:fldCharType="separate"/>
        </w:r>
        <w:r w:rsidR="00F83E7E" w:rsidRPr="00F83E7E">
          <w:rPr>
            <w:rFonts w:ascii="华文仿宋" w:eastAsia="华文仿宋" w:hAnsi="华文仿宋"/>
            <w:noProof/>
            <w:sz w:val="32"/>
            <w:szCs w:val="24"/>
            <w:lang w:val="zh-CN"/>
          </w:rPr>
          <w:t>2</w:t>
        </w:r>
        <w:r w:rsidR="00827CBC" w:rsidRPr="00233DBA">
          <w:rPr>
            <w:rFonts w:ascii="华文仿宋" w:eastAsia="华文仿宋" w:hAnsi="华文仿宋"/>
            <w:sz w:val="32"/>
            <w:szCs w:val="24"/>
          </w:rPr>
          <w:fldChar w:fldCharType="end"/>
        </w:r>
        <w:r w:rsidRPr="00233DBA">
          <w:rPr>
            <w:rFonts w:ascii="华文仿宋" w:eastAsia="华文仿宋" w:hAnsi="华文仿宋" w:hint="eastAsia"/>
            <w:sz w:val="32"/>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51" w:rsidRDefault="00A97B51" w:rsidP="003F251E">
      <w:r>
        <w:separator/>
      </w:r>
    </w:p>
  </w:footnote>
  <w:footnote w:type="continuationSeparator" w:id="0">
    <w:p w:rsidR="00A97B51" w:rsidRDefault="00A97B51" w:rsidP="003F25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D9"/>
    <w:rsid w:val="00001CB3"/>
    <w:rsid w:val="00012228"/>
    <w:rsid w:val="00024185"/>
    <w:rsid w:val="00030089"/>
    <w:rsid w:val="00095FD3"/>
    <w:rsid w:val="000B614F"/>
    <w:rsid w:val="000C47D0"/>
    <w:rsid w:val="000E6E80"/>
    <w:rsid w:val="00104B4A"/>
    <w:rsid w:val="001138E1"/>
    <w:rsid w:val="00143E68"/>
    <w:rsid w:val="00145004"/>
    <w:rsid w:val="00150F50"/>
    <w:rsid w:val="001667E8"/>
    <w:rsid w:val="001C148F"/>
    <w:rsid w:val="00206709"/>
    <w:rsid w:val="002170A9"/>
    <w:rsid w:val="00233DBA"/>
    <w:rsid w:val="00234B9B"/>
    <w:rsid w:val="00246779"/>
    <w:rsid w:val="00267A3C"/>
    <w:rsid w:val="00281665"/>
    <w:rsid w:val="002932A7"/>
    <w:rsid w:val="002E3861"/>
    <w:rsid w:val="00316E56"/>
    <w:rsid w:val="003178BB"/>
    <w:rsid w:val="0032397E"/>
    <w:rsid w:val="00326D2E"/>
    <w:rsid w:val="003310B0"/>
    <w:rsid w:val="003541D6"/>
    <w:rsid w:val="003A0C6D"/>
    <w:rsid w:val="003A38F4"/>
    <w:rsid w:val="003C688B"/>
    <w:rsid w:val="003E3A10"/>
    <w:rsid w:val="003F251E"/>
    <w:rsid w:val="003F5F66"/>
    <w:rsid w:val="004C573C"/>
    <w:rsid w:val="004C5C0B"/>
    <w:rsid w:val="004D4086"/>
    <w:rsid w:val="004E1961"/>
    <w:rsid w:val="004F2793"/>
    <w:rsid w:val="00513786"/>
    <w:rsid w:val="00531527"/>
    <w:rsid w:val="0056570A"/>
    <w:rsid w:val="005B4193"/>
    <w:rsid w:val="005C6F84"/>
    <w:rsid w:val="005E228E"/>
    <w:rsid w:val="005F2D63"/>
    <w:rsid w:val="006054BC"/>
    <w:rsid w:val="00672154"/>
    <w:rsid w:val="00695287"/>
    <w:rsid w:val="006B335F"/>
    <w:rsid w:val="006C46BD"/>
    <w:rsid w:val="006C4F88"/>
    <w:rsid w:val="006E795A"/>
    <w:rsid w:val="00702C9C"/>
    <w:rsid w:val="00725056"/>
    <w:rsid w:val="007267B3"/>
    <w:rsid w:val="00726859"/>
    <w:rsid w:val="00754260"/>
    <w:rsid w:val="0077040A"/>
    <w:rsid w:val="0079053C"/>
    <w:rsid w:val="007D0C06"/>
    <w:rsid w:val="007D348C"/>
    <w:rsid w:val="007D6D01"/>
    <w:rsid w:val="0080085C"/>
    <w:rsid w:val="00801E72"/>
    <w:rsid w:val="00815C1E"/>
    <w:rsid w:val="00815CEC"/>
    <w:rsid w:val="00827CBC"/>
    <w:rsid w:val="00846617"/>
    <w:rsid w:val="008730B1"/>
    <w:rsid w:val="00874AEC"/>
    <w:rsid w:val="008869D8"/>
    <w:rsid w:val="00892520"/>
    <w:rsid w:val="008A4C3D"/>
    <w:rsid w:val="008E3262"/>
    <w:rsid w:val="00911389"/>
    <w:rsid w:val="00955D37"/>
    <w:rsid w:val="009A57C0"/>
    <w:rsid w:val="00A3392B"/>
    <w:rsid w:val="00A56E9C"/>
    <w:rsid w:val="00A86D00"/>
    <w:rsid w:val="00A97B51"/>
    <w:rsid w:val="00AB195E"/>
    <w:rsid w:val="00AC51F1"/>
    <w:rsid w:val="00AD5B2A"/>
    <w:rsid w:val="00B64E80"/>
    <w:rsid w:val="00B6551B"/>
    <w:rsid w:val="00B764DB"/>
    <w:rsid w:val="00BA7988"/>
    <w:rsid w:val="00BB17E2"/>
    <w:rsid w:val="00BC043A"/>
    <w:rsid w:val="00BC320D"/>
    <w:rsid w:val="00BE3E03"/>
    <w:rsid w:val="00C26ED9"/>
    <w:rsid w:val="00C574C4"/>
    <w:rsid w:val="00C601FB"/>
    <w:rsid w:val="00C65499"/>
    <w:rsid w:val="00C84C64"/>
    <w:rsid w:val="00C878D4"/>
    <w:rsid w:val="00C90AAB"/>
    <w:rsid w:val="00C95728"/>
    <w:rsid w:val="00CB203D"/>
    <w:rsid w:val="00CC7140"/>
    <w:rsid w:val="00CD584F"/>
    <w:rsid w:val="00CF5946"/>
    <w:rsid w:val="00CF6145"/>
    <w:rsid w:val="00D003F6"/>
    <w:rsid w:val="00D013D8"/>
    <w:rsid w:val="00D022B4"/>
    <w:rsid w:val="00D06C19"/>
    <w:rsid w:val="00D23233"/>
    <w:rsid w:val="00D76416"/>
    <w:rsid w:val="00D862EB"/>
    <w:rsid w:val="00DB228F"/>
    <w:rsid w:val="00DC077D"/>
    <w:rsid w:val="00DE1061"/>
    <w:rsid w:val="00E520B6"/>
    <w:rsid w:val="00E8532B"/>
    <w:rsid w:val="00EA6D18"/>
    <w:rsid w:val="00EA7E54"/>
    <w:rsid w:val="00F126C2"/>
    <w:rsid w:val="00F20B7D"/>
    <w:rsid w:val="00F22B1B"/>
    <w:rsid w:val="00F77D7E"/>
    <w:rsid w:val="00F83E7E"/>
    <w:rsid w:val="00F8463C"/>
    <w:rsid w:val="00FA3998"/>
    <w:rsid w:val="00FD0990"/>
    <w:rsid w:val="00FD0C13"/>
    <w:rsid w:val="00FE3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51E"/>
    <w:rPr>
      <w:sz w:val="18"/>
      <w:szCs w:val="18"/>
    </w:rPr>
  </w:style>
  <w:style w:type="paragraph" w:styleId="a4">
    <w:name w:val="footer"/>
    <w:basedOn w:val="a"/>
    <w:link w:val="Char0"/>
    <w:uiPriority w:val="99"/>
    <w:unhideWhenUsed/>
    <w:rsid w:val="003F251E"/>
    <w:pPr>
      <w:tabs>
        <w:tab w:val="center" w:pos="4153"/>
        <w:tab w:val="right" w:pos="8306"/>
      </w:tabs>
      <w:snapToGrid w:val="0"/>
      <w:jc w:val="left"/>
    </w:pPr>
    <w:rPr>
      <w:sz w:val="18"/>
      <w:szCs w:val="18"/>
    </w:rPr>
  </w:style>
  <w:style w:type="character" w:customStyle="1" w:styleId="Char0">
    <w:name w:val="页脚 Char"/>
    <w:basedOn w:val="a0"/>
    <w:link w:val="a4"/>
    <w:uiPriority w:val="99"/>
    <w:rsid w:val="003F251E"/>
    <w:rPr>
      <w:sz w:val="18"/>
      <w:szCs w:val="18"/>
    </w:rPr>
  </w:style>
  <w:style w:type="character" w:styleId="a5">
    <w:name w:val="Hyperlink"/>
    <w:basedOn w:val="a0"/>
    <w:uiPriority w:val="99"/>
    <w:unhideWhenUsed/>
    <w:rsid w:val="00892520"/>
    <w:rPr>
      <w:color w:val="0000FF" w:themeColor="hyperlink"/>
      <w:u w:val="single"/>
    </w:rPr>
  </w:style>
  <w:style w:type="paragraph" w:styleId="a6">
    <w:name w:val="Date"/>
    <w:basedOn w:val="a"/>
    <w:next w:val="a"/>
    <w:link w:val="Char1"/>
    <w:uiPriority w:val="99"/>
    <w:semiHidden/>
    <w:unhideWhenUsed/>
    <w:rsid w:val="006E795A"/>
    <w:pPr>
      <w:ind w:leftChars="2500" w:left="100"/>
    </w:pPr>
  </w:style>
  <w:style w:type="character" w:customStyle="1" w:styleId="Char1">
    <w:name w:val="日期 Char"/>
    <w:basedOn w:val="a0"/>
    <w:link w:val="a6"/>
    <w:uiPriority w:val="99"/>
    <w:semiHidden/>
    <w:rsid w:val="006E795A"/>
  </w:style>
  <w:style w:type="paragraph" w:styleId="a7">
    <w:name w:val="Balloon Text"/>
    <w:basedOn w:val="a"/>
    <w:link w:val="Char2"/>
    <w:uiPriority w:val="99"/>
    <w:semiHidden/>
    <w:unhideWhenUsed/>
    <w:rsid w:val="00531527"/>
    <w:rPr>
      <w:sz w:val="18"/>
      <w:szCs w:val="18"/>
    </w:rPr>
  </w:style>
  <w:style w:type="character" w:customStyle="1" w:styleId="Char2">
    <w:name w:val="批注框文本 Char"/>
    <w:basedOn w:val="a0"/>
    <w:link w:val="a7"/>
    <w:uiPriority w:val="99"/>
    <w:semiHidden/>
    <w:rsid w:val="005315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179</Words>
  <Characters>1023</Characters>
  <Application>Microsoft Office Word</Application>
  <DocSecurity>0</DocSecurity>
  <Lines>8</Lines>
  <Paragraphs>2</Paragraphs>
  <ScaleCrop>false</ScaleCrop>
  <Company>bjtu</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founder</cp:lastModifiedBy>
  <cp:revision>16</cp:revision>
  <cp:lastPrinted>2018-09-06T01:23:00Z</cp:lastPrinted>
  <dcterms:created xsi:type="dcterms:W3CDTF">2017-09-07T06:36:00Z</dcterms:created>
  <dcterms:modified xsi:type="dcterms:W3CDTF">2019-09-09T06:02:00Z</dcterms:modified>
</cp:coreProperties>
</file>