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CF4" w:rsidRPr="004A2CF4" w:rsidRDefault="004A2CF4">
      <w:pPr>
        <w:rPr>
          <w:sz w:val="28"/>
        </w:rPr>
      </w:pPr>
      <w:r w:rsidRPr="004A2CF4">
        <w:rPr>
          <w:rFonts w:hint="eastAsia"/>
          <w:sz w:val="28"/>
        </w:rPr>
        <w:t>链接</w:t>
      </w:r>
      <w:r w:rsidRPr="004A2CF4">
        <w:rPr>
          <w:sz w:val="28"/>
        </w:rPr>
        <w:t xml:space="preserve">: https://pan.baidu.com/s/1f7yyGkAcfV0JPz8t8xqeGA </w:t>
      </w:r>
    </w:p>
    <w:p w:rsidR="00154F1B" w:rsidRPr="004A2CF4" w:rsidRDefault="004A2CF4">
      <w:pPr>
        <w:rPr>
          <w:sz w:val="28"/>
        </w:rPr>
      </w:pPr>
      <w:r w:rsidRPr="004A2CF4">
        <w:rPr>
          <w:sz w:val="28"/>
        </w:rPr>
        <w:t xml:space="preserve">提取码: </w:t>
      </w:r>
      <w:proofErr w:type="spellStart"/>
      <w:r w:rsidRPr="004A2CF4">
        <w:rPr>
          <w:sz w:val="28"/>
        </w:rPr>
        <w:t>inea</w:t>
      </w:r>
      <w:proofErr w:type="spellEnd"/>
      <w:r w:rsidRPr="004A2CF4">
        <w:rPr>
          <w:sz w:val="28"/>
        </w:rPr>
        <w:t xml:space="preserve"> </w:t>
      </w:r>
      <w:bookmarkStart w:id="0" w:name="_GoBack"/>
      <w:bookmarkEnd w:id="0"/>
    </w:p>
    <w:sectPr w:rsidR="00154F1B" w:rsidRPr="004A2C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F4"/>
    <w:rsid w:val="00154F1B"/>
    <w:rsid w:val="004A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A2656"/>
  <w15:chartTrackingRefBased/>
  <w15:docId w15:val="{11F5AAD8-AFE7-4B9A-9157-85D44093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senhui</dc:creator>
  <cp:keywords/>
  <dc:description/>
  <cp:lastModifiedBy>li senhui</cp:lastModifiedBy>
  <cp:revision>1</cp:revision>
  <dcterms:created xsi:type="dcterms:W3CDTF">2020-11-16T09:14:00Z</dcterms:created>
  <dcterms:modified xsi:type="dcterms:W3CDTF">2020-11-16T09:15:00Z</dcterms:modified>
</cp:coreProperties>
</file>