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科研导师计划</w:t>
      </w: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申请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20"/>
        <w:gridCol w:w="1731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54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班级</w:t>
            </w:r>
          </w:p>
        </w:tc>
        <w:tc>
          <w:tcPr>
            <w:tcW w:w="25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本科专业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（方向）</w:t>
            </w:r>
          </w:p>
        </w:tc>
        <w:tc>
          <w:tcPr>
            <w:tcW w:w="254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前四学期专业排名</w:t>
            </w:r>
          </w:p>
        </w:tc>
        <w:tc>
          <w:tcPr>
            <w:tcW w:w="25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是否初步符合推免资格</w:t>
            </w:r>
          </w:p>
        </w:tc>
        <w:tc>
          <w:tcPr>
            <w:tcW w:w="254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志愿导师姓名</w:t>
            </w:r>
          </w:p>
        </w:tc>
        <w:tc>
          <w:tcPr>
            <w:tcW w:w="25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导师研究方向</w:t>
            </w:r>
          </w:p>
        </w:tc>
        <w:tc>
          <w:tcPr>
            <w:tcW w:w="254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  <w:jc w:val="center"/>
        </w:trPr>
        <w:tc>
          <w:tcPr>
            <w:tcW w:w="172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申请理由及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lang w:eastAsia="zh-CN"/>
              </w:rPr>
              <w:t>个人简介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导师意见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wordWrap w:val="0"/>
              <w:spacing w:before="156" w:beforeLines="50" w:after="156" w:afterLines="5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b/>
                <w:sz w:val="24"/>
              </w:rPr>
              <w:t xml:space="preserve">指导教师签字：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spacing w:before="156" w:beforeLines="50" w:after="156" w:afterLines="50"/>
              <w:ind w:firstLine="472" w:firstLineChars="19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本人保证，以上所填一切内容（包括本人所提供的所有材料）均真实有效，本人愿对此承担一切责任。</w:t>
            </w:r>
          </w:p>
          <w:p>
            <w:pPr>
              <w:spacing w:before="156" w:beforeLines="50" w:after="156" w:after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学生签字：</w:t>
            </w:r>
          </w:p>
          <w:p>
            <w:pPr>
              <w:spacing w:line="360" w:lineRule="auto"/>
              <w:ind w:firstLine="6300" w:firstLineChars="2250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sz w:val="28"/>
                <w:szCs w:val="22"/>
              </w:rPr>
              <w:t>201年月日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FD"/>
    <w:rsid w:val="00D70BFD"/>
    <w:rsid w:val="251D1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2017-12-01T01:58:00Z</dcterms:created>
  <dc:creator>Colin</dc:creator>
  <cp:lastModifiedBy>Colin</cp:lastModifiedBy>
  <dcterms:modified xsi:type="dcterms:W3CDTF">2017-12-01T02:21:41Z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