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BF" w:rsidRPr="00553A30" w:rsidRDefault="009653BF" w:rsidP="009653BF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9653BF" w:rsidRPr="0050181F" w:rsidRDefault="009653BF" w:rsidP="009653BF">
      <w:pPr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接收预备党员的支部大会议程</w:t>
      </w:r>
    </w:p>
    <w:p w:rsidR="009653BF" w:rsidRPr="0050181F" w:rsidRDefault="009653BF" w:rsidP="009653BF">
      <w:pPr>
        <w:widowControl/>
        <w:snapToGrid w:val="0"/>
        <w:spacing w:line="560" w:lineRule="exact"/>
        <w:jc w:val="center"/>
        <w:outlineLvl w:val="2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（党支部书记主持）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1.报告到会党员人数，明确能否召开会议；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2.发展对象汇报对党的认识、</w:t>
      </w:r>
      <w:r w:rsidRPr="0050181F">
        <w:rPr>
          <w:rFonts w:ascii="仿宋_GB2312" w:eastAsia="仿宋_GB2312" w:hint="eastAsia"/>
          <w:color w:val="000000"/>
          <w:sz w:val="32"/>
          <w:szCs w:val="32"/>
        </w:rPr>
        <w:t>入党动机、本人履历、家庭和主要社会关系情况，以及需向党组织说明的问题；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3.入党介绍人如实介绍情况，并对其能否入党表明意见；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4.支部委员会向大会报告对发展对象的审查情况；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5.与会党员充分讨论并发表意见；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大会表决（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无记名投票方式）；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7.宣读并通过支部大会决议；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8.发展对象表态。</w:t>
      </w:r>
    </w:p>
    <w:p w:rsidR="009653BF" w:rsidRPr="0050181F" w:rsidRDefault="009653BF" w:rsidP="009653BF">
      <w:pPr>
        <w:spacing w:line="56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备注：可根据实际情况，增加唱国际歌、列席人员发言等内容。</w:t>
      </w:r>
    </w:p>
    <w:p w:rsidR="009653BF" w:rsidRPr="00A25C4E" w:rsidRDefault="009653BF" w:rsidP="009653BF">
      <w:pPr>
        <w:spacing w:line="560" w:lineRule="exact"/>
        <w:ind w:firstLineChars="200" w:firstLine="643"/>
        <w:rPr>
          <w:rFonts w:ascii="宋体" w:hAnsi="宋体" w:hint="eastAsia"/>
          <w:b/>
          <w:color w:val="000000"/>
          <w:sz w:val="32"/>
          <w:szCs w:val="32"/>
        </w:rPr>
      </w:pPr>
    </w:p>
    <w:p w:rsidR="00A87959" w:rsidRPr="009653BF" w:rsidRDefault="004A2462"/>
    <w:sectPr w:rsidR="00A87959" w:rsidRPr="009653BF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62" w:rsidRDefault="004A2462" w:rsidP="009653BF">
      <w:pPr>
        <w:spacing w:line="240" w:lineRule="auto"/>
      </w:pPr>
      <w:r>
        <w:separator/>
      </w:r>
    </w:p>
  </w:endnote>
  <w:endnote w:type="continuationSeparator" w:id="0">
    <w:p w:rsidR="004A2462" w:rsidRDefault="004A2462" w:rsidP="00965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62" w:rsidRDefault="004A2462" w:rsidP="009653BF">
      <w:pPr>
        <w:spacing w:line="240" w:lineRule="auto"/>
      </w:pPr>
      <w:r>
        <w:separator/>
      </w:r>
    </w:p>
  </w:footnote>
  <w:footnote w:type="continuationSeparator" w:id="0">
    <w:p w:rsidR="004A2462" w:rsidRDefault="004A2462" w:rsidP="009653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3BF"/>
    <w:rsid w:val="000079C0"/>
    <w:rsid w:val="0032224F"/>
    <w:rsid w:val="004A2462"/>
    <w:rsid w:val="009653BF"/>
    <w:rsid w:val="00C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F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3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2015-04-01T08:51:00Z</dcterms:created>
  <dcterms:modified xsi:type="dcterms:W3CDTF">2015-04-01T08:51:00Z</dcterms:modified>
</cp:coreProperties>
</file>